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57DDE" w:rsidRPr="009B5AB2" w:rsidRDefault="009B5AB2">
      <w:pPr>
        <w:pStyle w:val="af2"/>
        <w:tabs>
          <w:tab w:val="left" w:pos="1980"/>
        </w:tabs>
        <w:suppressAutoHyphens/>
        <w:spacing w:before="280" w:after="280"/>
        <w:contextualSpacing/>
        <w:jc w:val="center"/>
        <w:rPr>
          <w:b/>
          <w:sz w:val="28"/>
          <w:szCs w:val="28"/>
        </w:rPr>
      </w:pPr>
      <w:r w:rsidRPr="009B5AB2">
        <w:rPr>
          <w:rStyle w:val="ab"/>
          <w:rFonts w:eastAsia="Franklin Gothic Demi"/>
          <w:b w:val="0"/>
          <w:sz w:val="28"/>
          <w:szCs w:val="28"/>
        </w:rPr>
        <w:t>Департамент образования и науки Брянской области</w:t>
      </w:r>
    </w:p>
    <w:p w:rsidR="00E57DDE" w:rsidRPr="009B5AB2" w:rsidRDefault="009B5AB2">
      <w:pPr>
        <w:pStyle w:val="af2"/>
        <w:suppressAutoHyphens/>
        <w:spacing w:before="280" w:after="280"/>
        <w:ind w:right="-423"/>
        <w:contextualSpacing/>
        <w:jc w:val="center"/>
        <w:rPr>
          <w:b/>
          <w:sz w:val="28"/>
          <w:szCs w:val="28"/>
        </w:rPr>
      </w:pPr>
      <w:r w:rsidRPr="009B5AB2">
        <w:rPr>
          <w:rStyle w:val="ab"/>
          <w:rFonts w:eastAsia="Franklin Gothic Demi"/>
          <w:b w:val="0"/>
          <w:sz w:val="28"/>
          <w:szCs w:val="28"/>
        </w:rPr>
        <w:t>ГБПОУ  «Брянский аграрный техникум имени Героя России А.С. Зайцева»</w:t>
      </w:r>
    </w:p>
    <w:p w:rsidR="00E57DDE" w:rsidRPr="009B5AB2" w:rsidRDefault="00E57DDE">
      <w:pPr>
        <w:pStyle w:val="af2"/>
        <w:suppressAutoHyphens/>
        <w:spacing w:before="280" w:after="280"/>
        <w:ind w:left="-426"/>
        <w:contextualSpacing/>
        <w:jc w:val="center"/>
        <w:rPr>
          <w:rStyle w:val="ab"/>
          <w:rFonts w:eastAsia="Franklin Gothic Demi"/>
          <w:b w:val="0"/>
          <w:sz w:val="28"/>
          <w:szCs w:val="28"/>
        </w:rPr>
      </w:pPr>
    </w:p>
    <w:p w:rsidR="00E57DDE" w:rsidRPr="009B5AB2" w:rsidRDefault="00E57DDE">
      <w:pPr>
        <w:pStyle w:val="af2"/>
        <w:suppressAutoHyphens/>
        <w:spacing w:before="280" w:after="280"/>
        <w:ind w:left="-426"/>
        <w:contextualSpacing/>
        <w:jc w:val="center"/>
        <w:rPr>
          <w:rStyle w:val="ab"/>
          <w:rFonts w:eastAsia="Franklin Gothic Demi"/>
          <w:b w:val="0"/>
          <w:sz w:val="28"/>
          <w:szCs w:val="28"/>
        </w:rPr>
      </w:pPr>
    </w:p>
    <w:p w:rsidR="00E57DDE" w:rsidRPr="009B5AB2" w:rsidRDefault="00E57DDE">
      <w:pPr>
        <w:pStyle w:val="af2"/>
        <w:suppressAutoHyphens/>
        <w:spacing w:before="280" w:after="280"/>
        <w:ind w:left="-426"/>
        <w:contextualSpacing/>
        <w:jc w:val="center"/>
        <w:rPr>
          <w:rStyle w:val="ab"/>
          <w:rFonts w:eastAsia="Franklin Gothic Demi"/>
          <w:b w:val="0"/>
          <w:sz w:val="28"/>
          <w:szCs w:val="28"/>
        </w:rPr>
      </w:pPr>
    </w:p>
    <w:tbl>
      <w:tblPr>
        <w:tblW w:w="9463" w:type="dxa"/>
        <w:jc w:val="center"/>
        <w:tblLook w:val="0000" w:firstRow="0" w:lastRow="0" w:firstColumn="0" w:lastColumn="0" w:noHBand="0" w:noVBand="0"/>
      </w:tblPr>
      <w:tblGrid>
        <w:gridCol w:w="4675"/>
        <w:gridCol w:w="4788"/>
      </w:tblGrid>
      <w:tr w:rsidR="00E57DDE" w:rsidRPr="009B5AB2">
        <w:trPr>
          <w:jc w:val="center"/>
        </w:trPr>
        <w:tc>
          <w:tcPr>
            <w:tcW w:w="4675" w:type="dxa"/>
            <w:shd w:val="clear" w:color="auto" w:fill="auto"/>
          </w:tcPr>
          <w:p w:rsidR="00E57DDE" w:rsidRPr="009B5AB2" w:rsidRDefault="009B5AB2">
            <w:pPr>
              <w:pStyle w:val="af2"/>
              <w:suppressAutoHyphens/>
              <w:spacing w:before="280" w:after="280"/>
              <w:contextualSpacing/>
              <w:rPr>
                <w:sz w:val="28"/>
                <w:szCs w:val="28"/>
              </w:rPr>
            </w:pPr>
            <w:r w:rsidRPr="009B5AB2">
              <w:rPr>
                <w:rStyle w:val="ab"/>
                <w:rFonts w:eastAsia="Franklin Gothic Demi"/>
                <w:b w:val="0"/>
                <w:sz w:val="28"/>
                <w:szCs w:val="28"/>
              </w:rPr>
              <w:t>РАССМОТРЕНО:</w:t>
            </w:r>
          </w:p>
          <w:p w:rsidR="00E57DDE" w:rsidRPr="009B5AB2" w:rsidRDefault="009B5AB2">
            <w:pPr>
              <w:pStyle w:val="af2"/>
              <w:suppressAutoHyphens/>
              <w:spacing w:before="280" w:after="280"/>
              <w:contextualSpacing/>
              <w:rPr>
                <w:sz w:val="28"/>
                <w:szCs w:val="28"/>
              </w:rPr>
            </w:pPr>
            <w:r w:rsidRPr="009B5AB2">
              <w:rPr>
                <w:sz w:val="28"/>
                <w:szCs w:val="28"/>
              </w:rPr>
              <w:t>на заседании</w:t>
            </w:r>
            <w:r w:rsidRPr="009B5AB2">
              <w:rPr>
                <w:rStyle w:val="ab"/>
                <w:rFonts w:eastAsia="Franklin Gothic Demi"/>
                <w:b w:val="0"/>
                <w:sz w:val="28"/>
                <w:szCs w:val="28"/>
              </w:rPr>
              <w:t xml:space="preserve"> МК</w:t>
            </w:r>
          </w:p>
          <w:p w:rsidR="00E57DDE" w:rsidRPr="009B5AB2" w:rsidRDefault="009B5AB2">
            <w:pPr>
              <w:pStyle w:val="af2"/>
              <w:suppressAutoHyphens/>
              <w:spacing w:before="280" w:after="280"/>
              <w:contextualSpacing/>
              <w:rPr>
                <w:sz w:val="28"/>
                <w:szCs w:val="28"/>
              </w:rPr>
            </w:pPr>
            <w:r w:rsidRPr="009B5AB2">
              <w:rPr>
                <w:rStyle w:val="ab"/>
                <w:rFonts w:eastAsia="Franklin Gothic Demi"/>
                <w:b w:val="0"/>
                <w:sz w:val="28"/>
                <w:szCs w:val="28"/>
              </w:rPr>
              <w:t>общеобразовательных дисциплин</w:t>
            </w:r>
          </w:p>
          <w:p w:rsidR="00E57DDE" w:rsidRPr="009B5AB2" w:rsidRDefault="009B5AB2">
            <w:pPr>
              <w:pStyle w:val="af2"/>
              <w:suppressAutoHyphens/>
              <w:spacing w:before="280" w:after="280"/>
              <w:contextualSpacing/>
            </w:pPr>
            <w:r w:rsidRPr="009B5AB2">
              <w:rPr>
                <w:sz w:val="28"/>
                <w:szCs w:val="28"/>
              </w:rPr>
              <w:t xml:space="preserve">_____________  </w:t>
            </w:r>
            <w:r w:rsidRPr="009B5AB2">
              <w:rPr>
                <w:i/>
                <w:sz w:val="28"/>
                <w:szCs w:val="28"/>
              </w:rPr>
              <w:t>/</w:t>
            </w:r>
            <w:r w:rsidRPr="009B5AB2">
              <w:rPr>
                <w:sz w:val="28"/>
                <w:szCs w:val="28"/>
              </w:rPr>
              <w:t xml:space="preserve">М.В. </w:t>
            </w:r>
            <w:proofErr w:type="spellStart"/>
            <w:r w:rsidRPr="009B5AB2">
              <w:rPr>
                <w:sz w:val="28"/>
                <w:szCs w:val="28"/>
              </w:rPr>
              <w:t>Баструкова</w:t>
            </w:r>
            <w:proofErr w:type="spellEnd"/>
            <w:r w:rsidRPr="009B5AB2">
              <w:rPr>
                <w:i/>
                <w:sz w:val="28"/>
                <w:szCs w:val="28"/>
              </w:rPr>
              <w:t>/</w:t>
            </w:r>
            <w:r w:rsidRPr="009B5AB2">
              <w:rPr>
                <w:sz w:val="28"/>
                <w:szCs w:val="28"/>
              </w:rPr>
              <w:br/>
            </w:r>
            <w:r w:rsidRPr="009B5AB2">
              <w:rPr>
                <w:rStyle w:val="ab"/>
                <w:rFonts w:eastAsia="Franklin Gothic Demi"/>
                <w:b w:val="0"/>
                <w:sz w:val="28"/>
                <w:szCs w:val="28"/>
              </w:rPr>
              <w:t>Протокол №___ от «__»____202</w:t>
            </w:r>
            <w:r w:rsidR="008E6D39">
              <w:rPr>
                <w:rStyle w:val="ab"/>
                <w:rFonts w:eastAsia="Franklin Gothic Demi"/>
                <w:b w:val="0"/>
                <w:sz w:val="28"/>
                <w:szCs w:val="28"/>
              </w:rPr>
              <w:t>2</w:t>
            </w:r>
            <w:r w:rsidRPr="009B5AB2">
              <w:rPr>
                <w:rStyle w:val="ab"/>
                <w:rFonts w:eastAsia="Franklin Gothic Demi"/>
                <w:b w:val="0"/>
                <w:sz w:val="28"/>
                <w:szCs w:val="28"/>
              </w:rPr>
              <w:t xml:space="preserve"> г.</w:t>
            </w:r>
          </w:p>
          <w:p w:rsidR="00E57DDE" w:rsidRPr="009B5AB2" w:rsidRDefault="00E57DDE">
            <w:pPr>
              <w:pStyle w:val="af2"/>
              <w:suppressAutoHyphens/>
              <w:spacing w:before="280" w:after="280"/>
              <w:contextualSpacing/>
              <w:rPr>
                <w:rStyle w:val="ab"/>
                <w:rFonts w:eastAsia="Franklin Gothic Demi"/>
                <w:b w:val="0"/>
                <w:sz w:val="28"/>
                <w:szCs w:val="28"/>
              </w:rPr>
            </w:pPr>
          </w:p>
        </w:tc>
        <w:tc>
          <w:tcPr>
            <w:tcW w:w="4787" w:type="dxa"/>
            <w:shd w:val="clear" w:color="auto" w:fill="auto"/>
          </w:tcPr>
          <w:p w:rsidR="00E57DDE" w:rsidRPr="009B5AB2" w:rsidRDefault="009B5AB2">
            <w:pPr>
              <w:pStyle w:val="af2"/>
              <w:suppressAutoHyphens/>
              <w:spacing w:before="280" w:after="280"/>
              <w:contextualSpacing/>
              <w:rPr>
                <w:sz w:val="28"/>
                <w:szCs w:val="28"/>
              </w:rPr>
            </w:pPr>
            <w:r w:rsidRPr="009B5AB2">
              <w:rPr>
                <w:rStyle w:val="ab"/>
                <w:rFonts w:eastAsia="Franklin Gothic Demi"/>
                <w:b w:val="0"/>
                <w:sz w:val="28"/>
                <w:szCs w:val="28"/>
              </w:rPr>
              <w:t xml:space="preserve">            УТВЕРЖДАЮ:</w:t>
            </w:r>
          </w:p>
          <w:p w:rsidR="00E57DDE" w:rsidRPr="009B5AB2" w:rsidRDefault="009B5AB2">
            <w:pPr>
              <w:pStyle w:val="af2"/>
              <w:tabs>
                <w:tab w:val="left" w:pos="318"/>
                <w:tab w:val="left" w:pos="372"/>
              </w:tabs>
              <w:suppressAutoHyphens/>
              <w:spacing w:before="280" w:after="280"/>
              <w:ind w:right="-338"/>
              <w:contextualSpacing/>
              <w:jc w:val="center"/>
              <w:rPr>
                <w:sz w:val="28"/>
                <w:szCs w:val="28"/>
              </w:rPr>
            </w:pPr>
            <w:r w:rsidRPr="009B5AB2">
              <w:rPr>
                <w:sz w:val="28"/>
                <w:szCs w:val="28"/>
              </w:rPr>
              <w:t xml:space="preserve">      заместитель директора по УР</w:t>
            </w:r>
          </w:p>
          <w:p w:rsidR="00E57DDE" w:rsidRPr="009B5AB2" w:rsidRDefault="009B5AB2">
            <w:pPr>
              <w:pStyle w:val="af2"/>
              <w:suppressAutoHyphens/>
              <w:spacing w:before="280" w:after="280"/>
              <w:contextualSpacing/>
              <w:jc w:val="right"/>
              <w:rPr>
                <w:sz w:val="28"/>
                <w:szCs w:val="28"/>
              </w:rPr>
            </w:pPr>
            <w:r w:rsidRPr="009B5AB2">
              <w:rPr>
                <w:sz w:val="28"/>
                <w:szCs w:val="28"/>
              </w:rPr>
              <w:t>___________ /Г.В. Кравченко</w:t>
            </w:r>
            <w:r w:rsidRPr="009B5AB2">
              <w:rPr>
                <w:i/>
                <w:sz w:val="28"/>
                <w:szCs w:val="28"/>
              </w:rPr>
              <w:t xml:space="preserve"> /</w:t>
            </w:r>
          </w:p>
          <w:p w:rsidR="00E57DDE" w:rsidRPr="009B5AB2" w:rsidRDefault="009B5AB2">
            <w:pPr>
              <w:pStyle w:val="af2"/>
              <w:tabs>
                <w:tab w:val="left" w:pos="1169"/>
              </w:tabs>
              <w:suppressAutoHyphens/>
              <w:spacing w:before="280" w:after="280"/>
              <w:contextualSpacing/>
              <w:jc w:val="right"/>
            </w:pPr>
            <w:r w:rsidRPr="009B5AB2">
              <w:rPr>
                <w:sz w:val="28"/>
                <w:szCs w:val="28"/>
              </w:rPr>
              <w:t>«___» _______________ 202</w:t>
            </w:r>
            <w:r w:rsidR="008E6D39">
              <w:rPr>
                <w:sz w:val="28"/>
                <w:szCs w:val="28"/>
              </w:rPr>
              <w:t>2</w:t>
            </w:r>
            <w:r w:rsidRPr="009B5AB2">
              <w:rPr>
                <w:sz w:val="28"/>
                <w:szCs w:val="28"/>
              </w:rPr>
              <w:t xml:space="preserve"> г.</w:t>
            </w:r>
          </w:p>
          <w:p w:rsidR="00E57DDE" w:rsidRPr="009B5AB2" w:rsidRDefault="00E57DDE">
            <w:pPr>
              <w:pStyle w:val="af2"/>
              <w:suppressAutoHyphens/>
              <w:spacing w:before="280" w:after="280"/>
              <w:contextualSpacing/>
              <w:jc w:val="center"/>
              <w:rPr>
                <w:rStyle w:val="ab"/>
                <w:rFonts w:eastAsia="Franklin Gothic Demi"/>
                <w:b w:val="0"/>
                <w:sz w:val="28"/>
                <w:szCs w:val="28"/>
              </w:rPr>
            </w:pPr>
          </w:p>
        </w:tc>
      </w:tr>
    </w:tbl>
    <w:p w:rsidR="00E57DDE" w:rsidRPr="009B5AB2" w:rsidRDefault="00E57DD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Style w:val="ab"/>
          <w:rFonts w:eastAsia="Franklin Gothic Demi"/>
          <w:b w:val="0"/>
          <w:caps/>
          <w:sz w:val="28"/>
          <w:szCs w:val="28"/>
        </w:rPr>
      </w:pPr>
    </w:p>
    <w:p w:rsidR="00E57DDE" w:rsidRPr="009B5AB2" w:rsidRDefault="00E57DD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b/>
          <w:caps/>
          <w:sz w:val="28"/>
          <w:szCs w:val="28"/>
        </w:rPr>
      </w:pPr>
    </w:p>
    <w:p w:rsidR="00E57DDE" w:rsidRPr="009B5AB2" w:rsidRDefault="00E57DD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b/>
          <w:caps/>
          <w:sz w:val="28"/>
          <w:szCs w:val="28"/>
        </w:rPr>
      </w:pPr>
    </w:p>
    <w:p w:rsidR="00E57DDE" w:rsidRPr="009B5AB2" w:rsidRDefault="00E57DD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b/>
          <w:caps/>
          <w:sz w:val="28"/>
          <w:szCs w:val="28"/>
        </w:rPr>
      </w:pPr>
    </w:p>
    <w:p w:rsidR="00E57DDE" w:rsidRPr="009B5AB2" w:rsidRDefault="00E57DD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b/>
          <w:caps/>
          <w:sz w:val="28"/>
          <w:szCs w:val="28"/>
        </w:rPr>
      </w:pPr>
    </w:p>
    <w:p w:rsidR="00E57DDE" w:rsidRPr="009B5AB2" w:rsidRDefault="00E57DD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b/>
          <w:caps/>
          <w:sz w:val="28"/>
          <w:szCs w:val="28"/>
        </w:rPr>
      </w:pPr>
    </w:p>
    <w:p w:rsidR="00E57DDE" w:rsidRPr="009B5AB2" w:rsidRDefault="00E57DD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b/>
          <w:caps/>
          <w:sz w:val="28"/>
          <w:szCs w:val="28"/>
        </w:rPr>
      </w:pPr>
    </w:p>
    <w:p w:rsidR="00E57DDE" w:rsidRPr="009B5AB2" w:rsidRDefault="00E57DD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contextualSpacing/>
        <w:jc w:val="center"/>
        <w:rPr>
          <w:b/>
          <w:caps/>
          <w:sz w:val="28"/>
          <w:szCs w:val="28"/>
        </w:rPr>
      </w:pPr>
    </w:p>
    <w:p w:rsidR="00E57DDE" w:rsidRPr="009B5AB2" w:rsidRDefault="009B5AB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contextualSpacing/>
        <w:jc w:val="center"/>
        <w:rPr>
          <w:sz w:val="28"/>
          <w:szCs w:val="28"/>
        </w:rPr>
      </w:pPr>
      <w:r w:rsidRPr="009B5AB2">
        <w:rPr>
          <w:b/>
          <w:caps/>
          <w:sz w:val="28"/>
          <w:szCs w:val="28"/>
        </w:rPr>
        <w:t xml:space="preserve"> РАБОЧАЯ ПРОГРАММа ОБЩЕОБРАЗОВАТЕЛЬНОЙ учебной  дисциплины </w:t>
      </w:r>
    </w:p>
    <w:p w:rsidR="00E57DDE" w:rsidRPr="009B5AB2" w:rsidRDefault="009B5AB2">
      <w:pPr>
        <w:suppressAutoHyphens/>
        <w:jc w:val="center"/>
      </w:pPr>
      <w:r w:rsidRPr="009B5AB2">
        <w:rPr>
          <w:rFonts w:eastAsia="Calibri"/>
          <w:b/>
          <w:sz w:val="28"/>
          <w:szCs w:val="28"/>
        </w:rPr>
        <w:t>ДУД.1</w:t>
      </w:r>
      <w:r w:rsidR="003B4363">
        <w:rPr>
          <w:rFonts w:eastAsia="Calibri"/>
          <w:b/>
          <w:sz w:val="28"/>
          <w:szCs w:val="28"/>
        </w:rPr>
        <w:t>9</w:t>
      </w:r>
      <w:r w:rsidRPr="009B5AB2">
        <w:rPr>
          <w:rFonts w:eastAsia="Calibri"/>
          <w:b/>
          <w:sz w:val="28"/>
          <w:szCs w:val="28"/>
        </w:rPr>
        <w:t xml:space="preserve"> </w:t>
      </w:r>
      <w:r w:rsidRPr="009B5AB2">
        <w:rPr>
          <w:rFonts w:eastAsia="Calibri"/>
          <w:b/>
          <w:caps/>
          <w:sz w:val="28"/>
          <w:szCs w:val="28"/>
        </w:rPr>
        <w:t xml:space="preserve">Основы </w:t>
      </w:r>
      <w:r w:rsidR="003B4363">
        <w:rPr>
          <w:rFonts w:eastAsia="Calibri"/>
          <w:b/>
          <w:caps/>
          <w:sz w:val="28"/>
          <w:szCs w:val="28"/>
        </w:rPr>
        <w:t>ФИНАНСОВОЙ ГРАМОТНОСТИ</w:t>
      </w:r>
    </w:p>
    <w:p w:rsidR="00E57DDE" w:rsidRPr="009B5AB2" w:rsidRDefault="00E57DD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contextualSpacing/>
        <w:jc w:val="center"/>
        <w:rPr>
          <w:b/>
          <w:sz w:val="28"/>
          <w:szCs w:val="28"/>
        </w:rPr>
      </w:pPr>
    </w:p>
    <w:p w:rsidR="00E57DDE" w:rsidRPr="009B5AB2" w:rsidRDefault="009B5AB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contextualSpacing/>
        <w:jc w:val="center"/>
        <w:rPr>
          <w:b/>
          <w:sz w:val="28"/>
          <w:szCs w:val="28"/>
        </w:rPr>
      </w:pPr>
      <w:r w:rsidRPr="009B5AB2">
        <w:rPr>
          <w:b/>
          <w:sz w:val="28"/>
          <w:szCs w:val="28"/>
        </w:rPr>
        <w:t>по профессии СПО</w:t>
      </w:r>
    </w:p>
    <w:p w:rsidR="00E57DDE" w:rsidRPr="009B5AB2" w:rsidRDefault="00E57DD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contextualSpacing/>
        <w:jc w:val="center"/>
        <w:rPr>
          <w:b/>
          <w:sz w:val="28"/>
          <w:szCs w:val="28"/>
        </w:rPr>
      </w:pPr>
    </w:p>
    <w:p w:rsidR="00E57DDE" w:rsidRPr="009B5AB2" w:rsidRDefault="0074465E" w:rsidP="0074465E">
      <w:pPr>
        <w:suppressAutoHyphens/>
        <w:contextualSpacing/>
        <w:jc w:val="center"/>
        <w:rPr>
          <w:b/>
          <w:caps/>
          <w:sz w:val="28"/>
          <w:szCs w:val="28"/>
        </w:rPr>
      </w:pPr>
      <w:proofErr w:type="gramStart"/>
      <w:r w:rsidRPr="00AF6D19">
        <w:rPr>
          <w:rFonts w:eastAsia="Arial"/>
          <w:b/>
          <w:bCs/>
          <w:sz w:val="28"/>
          <w:szCs w:val="28"/>
        </w:rPr>
        <w:t>08.01.25  МАСТЕР</w:t>
      </w:r>
      <w:proofErr w:type="gramEnd"/>
      <w:r w:rsidRPr="00AF6D19">
        <w:rPr>
          <w:rFonts w:eastAsia="Arial"/>
          <w:b/>
          <w:bCs/>
          <w:sz w:val="28"/>
          <w:szCs w:val="28"/>
        </w:rPr>
        <w:t xml:space="preserve">  ОТДЕЛОЧНЫХ СТРОИТЕЛЬНЫХ И ДЕКОРАТИВНЫХ РАБОТ</w:t>
      </w:r>
    </w:p>
    <w:p w:rsidR="00E57DDE" w:rsidRPr="009B5AB2" w:rsidRDefault="00E57DDE">
      <w:pPr>
        <w:suppressAutoHyphens/>
        <w:contextualSpacing/>
        <w:jc w:val="center"/>
        <w:rPr>
          <w:sz w:val="28"/>
          <w:szCs w:val="28"/>
        </w:rPr>
      </w:pPr>
    </w:p>
    <w:p w:rsidR="00E57DDE" w:rsidRPr="009B5AB2" w:rsidRDefault="00E57DDE">
      <w:pPr>
        <w:suppressAutoHyphens/>
        <w:jc w:val="center"/>
        <w:rPr>
          <w:sz w:val="28"/>
          <w:szCs w:val="28"/>
        </w:rPr>
      </w:pPr>
    </w:p>
    <w:p w:rsidR="00E57DDE" w:rsidRPr="009B5AB2" w:rsidRDefault="00E57DDE">
      <w:pPr>
        <w:suppressAutoHyphens/>
        <w:jc w:val="center"/>
        <w:rPr>
          <w:sz w:val="28"/>
          <w:szCs w:val="28"/>
        </w:rPr>
      </w:pPr>
    </w:p>
    <w:p w:rsidR="00E57DDE" w:rsidRPr="009B5AB2" w:rsidRDefault="00E57DDE">
      <w:pPr>
        <w:suppressAutoHyphens/>
        <w:jc w:val="center"/>
        <w:rPr>
          <w:sz w:val="28"/>
          <w:szCs w:val="28"/>
        </w:rPr>
      </w:pPr>
    </w:p>
    <w:p w:rsidR="00E57DDE" w:rsidRPr="009B5AB2" w:rsidRDefault="00E57DDE">
      <w:pPr>
        <w:suppressAutoHyphens/>
        <w:jc w:val="center"/>
        <w:rPr>
          <w:sz w:val="28"/>
          <w:szCs w:val="28"/>
        </w:rPr>
      </w:pPr>
    </w:p>
    <w:p w:rsidR="00E57DDE" w:rsidRPr="009B5AB2" w:rsidRDefault="00E57DDE">
      <w:pPr>
        <w:suppressAutoHyphens/>
        <w:jc w:val="center"/>
        <w:rPr>
          <w:sz w:val="28"/>
          <w:szCs w:val="28"/>
        </w:rPr>
      </w:pPr>
    </w:p>
    <w:p w:rsidR="00E57DDE" w:rsidRPr="009B5AB2" w:rsidRDefault="00E57DDE">
      <w:pPr>
        <w:suppressAutoHyphens/>
        <w:jc w:val="center"/>
        <w:rPr>
          <w:sz w:val="28"/>
          <w:szCs w:val="28"/>
        </w:rPr>
      </w:pPr>
    </w:p>
    <w:p w:rsidR="00E57DDE" w:rsidRPr="009B5AB2" w:rsidRDefault="00E57DDE">
      <w:pPr>
        <w:suppressAutoHyphens/>
        <w:jc w:val="center"/>
        <w:rPr>
          <w:sz w:val="28"/>
          <w:szCs w:val="28"/>
        </w:rPr>
      </w:pPr>
    </w:p>
    <w:p w:rsidR="00E57DDE" w:rsidRPr="009B5AB2" w:rsidRDefault="00E57DDE">
      <w:pPr>
        <w:suppressAutoHyphens/>
        <w:jc w:val="center"/>
        <w:rPr>
          <w:sz w:val="28"/>
          <w:szCs w:val="28"/>
        </w:rPr>
      </w:pPr>
    </w:p>
    <w:p w:rsidR="00E57DDE" w:rsidRPr="009B5AB2" w:rsidRDefault="00E57DDE">
      <w:pPr>
        <w:suppressAutoHyphens/>
        <w:jc w:val="center"/>
        <w:rPr>
          <w:sz w:val="28"/>
          <w:szCs w:val="28"/>
        </w:rPr>
      </w:pPr>
    </w:p>
    <w:p w:rsidR="00E57DDE" w:rsidRPr="009B5AB2" w:rsidRDefault="00E57DDE">
      <w:pPr>
        <w:suppressAutoHyphens/>
        <w:jc w:val="center"/>
        <w:rPr>
          <w:sz w:val="28"/>
          <w:szCs w:val="28"/>
        </w:rPr>
      </w:pPr>
    </w:p>
    <w:p w:rsidR="00E57DDE" w:rsidRPr="009B5AB2" w:rsidRDefault="00E57DDE">
      <w:pPr>
        <w:suppressAutoHyphens/>
        <w:jc w:val="center"/>
        <w:rPr>
          <w:sz w:val="28"/>
          <w:szCs w:val="28"/>
        </w:rPr>
      </w:pPr>
    </w:p>
    <w:p w:rsidR="00E57DDE" w:rsidRPr="009B5AB2" w:rsidRDefault="00E57DDE">
      <w:pPr>
        <w:suppressAutoHyphens/>
        <w:jc w:val="center"/>
        <w:rPr>
          <w:sz w:val="28"/>
          <w:szCs w:val="28"/>
        </w:rPr>
      </w:pPr>
    </w:p>
    <w:p w:rsidR="00E57DDE" w:rsidRPr="009B5AB2" w:rsidRDefault="00E57DDE">
      <w:pPr>
        <w:suppressAutoHyphens/>
        <w:jc w:val="center"/>
        <w:rPr>
          <w:sz w:val="28"/>
          <w:szCs w:val="28"/>
        </w:rPr>
      </w:pPr>
    </w:p>
    <w:p w:rsidR="00E57DDE" w:rsidRPr="009B5AB2" w:rsidRDefault="00E57DDE">
      <w:pPr>
        <w:suppressAutoHyphens/>
        <w:jc w:val="center"/>
        <w:rPr>
          <w:sz w:val="28"/>
          <w:szCs w:val="28"/>
        </w:rPr>
      </w:pPr>
    </w:p>
    <w:p w:rsidR="00E57DDE" w:rsidRPr="009B5AB2" w:rsidRDefault="00E57DDE">
      <w:pPr>
        <w:suppressAutoHyphens/>
        <w:jc w:val="center"/>
        <w:rPr>
          <w:sz w:val="28"/>
          <w:szCs w:val="28"/>
        </w:rPr>
      </w:pPr>
    </w:p>
    <w:p w:rsidR="00E57DDE" w:rsidRPr="009B5AB2" w:rsidRDefault="00E57DDE">
      <w:pPr>
        <w:suppressAutoHyphens/>
        <w:jc w:val="center"/>
        <w:rPr>
          <w:sz w:val="28"/>
          <w:szCs w:val="28"/>
        </w:rPr>
      </w:pPr>
    </w:p>
    <w:p w:rsidR="00E57DDE" w:rsidRDefault="009B5AB2">
      <w:pPr>
        <w:suppressAutoHyphens/>
        <w:jc w:val="center"/>
        <w:rPr>
          <w:sz w:val="28"/>
          <w:szCs w:val="28"/>
        </w:rPr>
      </w:pPr>
      <w:r w:rsidRPr="009B5AB2">
        <w:rPr>
          <w:sz w:val="28"/>
          <w:szCs w:val="28"/>
        </w:rPr>
        <w:t xml:space="preserve"> г. Стародуб, 202</w:t>
      </w:r>
      <w:r w:rsidR="008E6D39">
        <w:rPr>
          <w:sz w:val="28"/>
          <w:szCs w:val="28"/>
        </w:rPr>
        <w:t>2</w:t>
      </w:r>
    </w:p>
    <w:p w:rsidR="00606CDC" w:rsidRDefault="00606CDC">
      <w:pPr>
        <w:suppressAutoHyphens/>
        <w:jc w:val="center"/>
        <w:rPr>
          <w:sz w:val="28"/>
          <w:szCs w:val="28"/>
        </w:rPr>
      </w:pPr>
    </w:p>
    <w:p w:rsidR="00E57DDE" w:rsidRPr="009B5AB2" w:rsidRDefault="009B5AB2">
      <w:pPr>
        <w:pStyle w:val="af2"/>
        <w:suppressAutoHyphens/>
        <w:ind w:firstLine="708"/>
        <w:jc w:val="both"/>
        <w:rPr>
          <w:b/>
          <w:sz w:val="28"/>
          <w:szCs w:val="28"/>
        </w:rPr>
      </w:pPr>
      <w:r w:rsidRPr="009B5AB2">
        <w:rPr>
          <w:sz w:val="28"/>
          <w:szCs w:val="28"/>
        </w:rPr>
        <w:lastRenderedPageBreak/>
        <w:t xml:space="preserve">Рабочая программа общеобразовательной  учебной дисциплины «Основы </w:t>
      </w:r>
      <w:r w:rsidR="008E6D39">
        <w:rPr>
          <w:sz w:val="28"/>
          <w:szCs w:val="28"/>
        </w:rPr>
        <w:t>финансовой грамотности</w:t>
      </w:r>
      <w:r w:rsidRPr="009B5AB2">
        <w:rPr>
          <w:sz w:val="28"/>
          <w:szCs w:val="28"/>
        </w:rPr>
        <w:t xml:space="preserve">» разработана </w:t>
      </w:r>
      <w:r w:rsidRPr="009B5AB2">
        <w:rPr>
          <w:sz w:val="28"/>
          <w:szCs w:val="28"/>
          <w:lang w:eastAsia="en-US"/>
        </w:rPr>
        <w:t>в соответствии с  Федеральным государственным образовательным стандартом по профессии среднего профессионального образования</w:t>
      </w:r>
      <w:r w:rsidRPr="009B5AB2">
        <w:rPr>
          <w:sz w:val="28"/>
          <w:szCs w:val="28"/>
        </w:rPr>
        <w:t xml:space="preserve"> </w:t>
      </w:r>
      <w:r w:rsidR="0074465E" w:rsidRPr="0074465E">
        <w:rPr>
          <w:rStyle w:val="afb"/>
          <w:rFonts w:eastAsia="Bookman Old Style"/>
          <w:b w:val="0"/>
        </w:rPr>
        <w:t>08.01.25 МАСТЕР ОТДЕЛОЧНЫХ СТРОИТЕЛЬНЫХ И ДЕКОРАТИВНЫХ РАБОТ</w:t>
      </w:r>
      <w:r w:rsidR="0074465E">
        <w:rPr>
          <w:i/>
        </w:rPr>
        <w:t>.</w:t>
      </w:r>
      <w:bookmarkStart w:id="0" w:name="_GoBack"/>
      <w:bookmarkEnd w:id="0"/>
    </w:p>
    <w:p w:rsidR="00E57DDE" w:rsidRPr="009B5AB2" w:rsidRDefault="009B5AB2">
      <w:pPr>
        <w:pStyle w:val="af2"/>
        <w:suppressAutoHyphens/>
        <w:jc w:val="both"/>
        <w:rPr>
          <w:sz w:val="28"/>
          <w:szCs w:val="28"/>
        </w:rPr>
      </w:pPr>
      <w:r w:rsidRPr="009B5AB2">
        <w:rPr>
          <w:sz w:val="28"/>
          <w:szCs w:val="28"/>
        </w:rPr>
        <w:t>Организация-разработчик: ГБПОУ «Брянский аграрный техникум имени Героя России А. С. Зайцева»</w:t>
      </w:r>
    </w:p>
    <w:p w:rsidR="00E57DDE" w:rsidRPr="009B5AB2" w:rsidRDefault="009B5AB2">
      <w:pPr>
        <w:pStyle w:val="af2"/>
        <w:suppressAutoHyphens/>
        <w:jc w:val="both"/>
        <w:rPr>
          <w:sz w:val="28"/>
          <w:szCs w:val="28"/>
        </w:rPr>
      </w:pPr>
      <w:r w:rsidRPr="009B5AB2">
        <w:rPr>
          <w:sz w:val="28"/>
          <w:szCs w:val="28"/>
        </w:rPr>
        <w:t>Разработчик:</w:t>
      </w:r>
    </w:p>
    <w:p w:rsidR="00E57DDE" w:rsidRPr="009B5AB2" w:rsidRDefault="009B5AB2">
      <w:pPr>
        <w:pStyle w:val="af2"/>
        <w:suppressAutoHyphens/>
        <w:jc w:val="both"/>
        <w:rPr>
          <w:sz w:val="28"/>
          <w:szCs w:val="28"/>
        </w:rPr>
      </w:pPr>
      <w:r w:rsidRPr="009B5AB2">
        <w:rPr>
          <w:sz w:val="28"/>
          <w:szCs w:val="28"/>
        </w:rPr>
        <w:t>Кисельникова И.Н., преподаватель ГБПОУ «Брянский аграрный техникум имени Героя России А.С. Зайцева» высшей квалификационной категории</w:t>
      </w:r>
    </w:p>
    <w:p w:rsidR="00E57DDE" w:rsidRDefault="00E57DDE">
      <w:pPr>
        <w:pStyle w:val="af2"/>
        <w:suppressAutoHyphens/>
        <w:jc w:val="both"/>
        <w:rPr>
          <w:sz w:val="28"/>
          <w:szCs w:val="28"/>
        </w:rPr>
      </w:pPr>
    </w:p>
    <w:p w:rsidR="00184078" w:rsidRDefault="00184078">
      <w:pPr>
        <w:pStyle w:val="af2"/>
        <w:suppressAutoHyphens/>
        <w:jc w:val="both"/>
        <w:rPr>
          <w:sz w:val="28"/>
          <w:szCs w:val="28"/>
        </w:rPr>
      </w:pPr>
    </w:p>
    <w:p w:rsidR="00184078" w:rsidRDefault="00184078">
      <w:pPr>
        <w:pStyle w:val="af2"/>
        <w:suppressAutoHyphens/>
        <w:jc w:val="both"/>
        <w:rPr>
          <w:sz w:val="28"/>
          <w:szCs w:val="28"/>
        </w:rPr>
      </w:pPr>
    </w:p>
    <w:p w:rsidR="00184078" w:rsidRDefault="00184078">
      <w:pPr>
        <w:pStyle w:val="af2"/>
        <w:suppressAutoHyphens/>
        <w:jc w:val="both"/>
        <w:rPr>
          <w:sz w:val="28"/>
          <w:szCs w:val="28"/>
        </w:rPr>
      </w:pPr>
    </w:p>
    <w:p w:rsidR="00184078" w:rsidRDefault="00184078">
      <w:pPr>
        <w:pStyle w:val="af2"/>
        <w:suppressAutoHyphens/>
        <w:jc w:val="both"/>
        <w:rPr>
          <w:sz w:val="28"/>
          <w:szCs w:val="28"/>
        </w:rPr>
      </w:pPr>
    </w:p>
    <w:p w:rsidR="00184078" w:rsidRDefault="00184078">
      <w:pPr>
        <w:pStyle w:val="af2"/>
        <w:suppressAutoHyphens/>
        <w:jc w:val="both"/>
        <w:rPr>
          <w:sz w:val="28"/>
          <w:szCs w:val="28"/>
        </w:rPr>
      </w:pPr>
    </w:p>
    <w:p w:rsidR="00184078" w:rsidRDefault="00184078">
      <w:pPr>
        <w:pStyle w:val="af2"/>
        <w:suppressAutoHyphens/>
        <w:jc w:val="both"/>
        <w:rPr>
          <w:sz w:val="28"/>
          <w:szCs w:val="28"/>
        </w:rPr>
      </w:pPr>
    </w:p>
    <w:p w:rsidR="00184078" w:rsidRDefault="00184078">
      <w:pPr>
        <w:pStyle w:val="af2"/>
        <w:suppressAutoHyphens/>
        <w:jc w:val="both"/>
        <w:rPr>
          <w:sz w:val="28"/>
          <w:szCs w:val="28"/>
        </w:rPr>
      </w:pPr>
    </w:p>
    <w:p w:rsidR="00184078" w:rsidRDefault="00184078">
      <w:pPr>
        <w:pStyle w:val="af2"/>
        <w:suppressAutoHyphens/>
        <w:jc w:val="both"/>
        <w:rPr>
          <w:sz w:val="28"/>
          <w:szCs w:val="28"/>
        </w:rPr>
      </w:pPr>
    </w:p>
    <w:p w:rsidR="00184078" w:rsidRDefault="00184078">
      <w:pPr>
        <w:pStyle w:val="af2"/>
        <w:suppressAutoHyphens/>
        <w:jc w:val="both"/>
        <w:rPr>
          <w:sz w:val="28"/>
          <w:szCs w:val="28"/>
        </w:rPr>
      </w:pPr>
    </w:p>
    <w:p w:rsidR="00184078" w:rsidRPr="009B5AB2" w:rsidRDefault="00184078">
      <w:pPr>
        <w:pStyle w:val="af2"/>
        <w:suppressAutoHyphens/>
        <w:jc w:val="both"/>
        <w:rPr>
          <w:sz w:val="28"/>
          <w:szCs w:val="28"/>
        </w:rPr>
      </w:pPr>
    </w:p>
    <w:p w:rsidR="00E57DDE" w:rsidRPr="009B5AB2" w:rsidRDefault="00E57DDE">
      <w:pPr>
        <w:pStyle w:val="af2"/>
        <w:suppressAutoHyphens/>
        <w:jc w:val="both"/>
        <w:rPr>
          <w:sz w:val="28"/>
          <w:szCs w:val="28"/>
        </w:rPr>
      </w:pPr>
    </w:p>
    <w:p w:rsidR="00E57DDE" w:rsidRPr="009B5AB2" w:rsidRDefault="00E57DDE">
      <w:pPr>
        <w:pStyle w:val="af2"/>
        <w:suppressAutoHyphens/>
        <w:jc w:val="both"/>
        <w:rPr>
          <w:sz w:val="28"/>
          <w:szCs w:val="28"/>
        </w:rPr>
      </w:pPr>
    </w:p>
    <w:p w:rsidR="00E57DDE" w:rsidRPr="009B5AB2" w:rsidRDefault="00E57DDE">
      <w:pPr>
        <w:pStyle w:val="af2"/>
        <w:suppressAutoHyphens/>
        <w:jc w:val="both"/>
        <w:rPr>
          <w:sz w:val="28"/>
          <w:szCs w:val="28"/>
        </w:rPr>
      </w:pPr>
    </w:p>
    <w:p w:rsidR="00E57DDE" w:rsidRPr="009B5AB2" w:rsidRDefault="00E57DDE">
      <w:pPr>
        <w:pStyle w:val="af2"/>
        <w:suppressAutoHyphens/>
        <w:jc w:val="both"/>
        <w:rPr>
          <w:sz w:val="28"/>
          <w:szCs w:val="28"/>
        </w:rPr>
      </w:pPr>
    </w:p>
    <w:p w:rsidR="00E57DDE" w:rsidRPr="009B5AB2" w:rsidRDefault="00E57DDE">
      <w:pPr>
        <w:pStyle w:val="af2"/>
        <w:suppressAutoHyphens/>
        <w:jc w:val="both"/>
        <w:rPr>
          <w:sz w:val="28"/>
          <w:szCs w:val="28"/>
        </w:rPr>
      </w:pPr>
    </w:p>
    <w:p w:rsidR="00E57DDE" w:rsidRPr="009B5AB2" w:rsidRDefault="00E57DDE">
      <w:pPr>
        <w:pStyle w:val="af2"/>
        <w:suppressAutoHyphens/>
        <w:jc w:val="both"/>
        <w:rPr>
          <w:sz w:val="28"/>
          <w:szCs w:val="28"/>
        </w:rPr>
      </w:pPr>
    </w:p>
    <w:p w:rsidR="00E57DDE" w:rsidRPr="009B5AB2" w:rsidRDefault="00E57DDE">
      <w:pPr>
        <w:pStyle w:val="af2"/>
        <w:suppressAutoHyphens/>
        <w:jc w:val="both"/>
        <w:rPr>
          <w:sz w:val="28"/>
          <w:szCs w:val="28"/>
        </w:rPr>
      </w:pPr>
    </w:p>
    <w:p w:rsidR="00E57DDE" w:rsidRPr="009B5AB2" w:rsidRDefault="009B5AB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jc w:val="center"/>
        <w:rPr>
          <w:b/>
          <w:sz w:val="28"/>
          <w:szCs w:val="28"/>
        </w:rPr>
      </w:pPr>
      <w:r w:rsidRPr="009B5AB2">
        <w:rPr>
          <w:b/>
          <w:sz w:val="28"/>
          <w:szCs w:val="28"/>
        </w:rPr>
        <w:lastRenderedPageBreak/>
        <w:t>Содержание</w:t>
      </w:r>
    </w:p>
    <w:p w:rsidR="00E57DDE" w:rsidRPr="009B5AB2" w:rsidRDefault="009B5AB2">
      <w:pPr>
        <w:suppressAutoHyphens/>
        <w:spacing w:line="276" w:lineRule="auto"/>
        <w:contextualSpacing/>
        <w:rPr>
          <w:sz w:val="28"/>
          <w:szCs w:val="28"/>
        </w:rPr>
      </w:pPr>
      <w:r w:rsidRPr="009B5AB2">
        <w:rPr>
          <w:sz w:val="28"/>
          <w:szCs w:val="28"/>
        </w:rPr>
        <w:t>Пояснительная записка........................................................</w:t>
      </w:r>
      <w:r w:rsidR="005C36B6">
        <w:rPr>
          <w:sz w:val="28"/>
          <w:szCs w:val="28"/>
        </w:rPr>
        <w:t>.........................</w:t>
      </w:r>
      <w:r w:rsidRPr="009B5AB2">
        <w:rPr>
          <w:sz w:val="28"/>
          <w:szCs w:val="28"/>
        </w:rPr>
        <w:t>.</w:t>
      </w:r>
      <w:r w:rsidR="005C36B6">
        <w:rPr>
          <w:sz w:val="28"/>
          <w:szCs w:val="28"/>
        </w:rPr>
        <w:t>.</w:t>
      </w:r>
      <w:r w:rsidRPr="009B5AB2">
        <w:rPr>
          <w:sz w:val="28"/>
          <w:szCs w:val="28"/>
        </w:rPr>
        <w:t>..4</w:t>
      </w:r>
    </w:p>
    <w:p w:rsidR="00E57DDE" w:rsidRPr="009B5AB2" w:rsidRDefault="009B5AB2">
      <w:pPr>
        <w:suppressAutoHyphens/>
        <w:spacing w:line="276" w:lineRule="auto"/>
        <w:contextualSpacing/>
        <w:rPr>
          <w:sz w:val="28"/>
          <w:szCs w:val="28"/>
        </w:rPr>
      </w:pPr>
      <w:r w:rsidRPr="009B5AB2">
        <w:rPr>
          <w:sz w:val="28"/>
          <w:szCs w:val="28"/>
        </w:rPr>
        <w:t xml:space="preserve">Общая характеристика учебной дисциплины «Основы </w:t>
      </w:r>
      <w:r w:rsidR="008E6D39">
        <w:rPr>
          <w:sz w:val="28"/>
          <w:szCs w:val="28"/>
        </w:rPr>
        <w:t>финансовой грамотности</w:t>
      </w:r>
      <w:r w:rsidRPr="009B5AB2">
        <w:rPr>
          <w:sz w:val="28"/>
          <w:szCs w:val="28"/>
        </w:rPr>
        <w:t>»..............................................................</w:t>
      </w:r>
      <w:r w:rsidR="005C36B6">
        <w:rPr>
          <w:sz w:val="28"/>
          <w:szCs w:val="28"/>
        </w:rPr>
        <w:t>...........................</w:t>
      </w:r>
      <w:r w:rsidRPr="009B5AB2">
        <w:rPr>
          <w:sz w:val="28"/>
          <w:szCs w:val="28"/>
        </w:rPr>
        <w:t>............6</w:t>
      </w:r>
    </w:p>
    <w:p w:rsidR="00E57DDE" w:rsidRPr="009B5AB2" w:rsidRDefault="009B5AB2">
      <w:pPr>
        <w:suppressAutoHyphens/>
        <w:spacing w:line="276" w:lineRule="auto"/>
        <w:contextualSpacing/>
        <w:rPr>
          <w:sz w:val="28"/>
          <w:szCs w:val="28"/>
        </w:rPr>
      </w:pPr>
      <w:r w:rsidRPr="009B5AB2">
        <w:rPr>
          <w:sz w:val="28"/>
          <w:szCs w:val="28"/>
        </w:rPr>
        <w:t>Место учебной дисциплины в учебном плане...................</w:t>
      </w:r>
      <w:r w:rsidR="005C36B6">
        <w:rPr>
          <w:sz w:val="28"/>
          <w:szCs w:val="28"/>
        </w:rPr>
        <w:t>..........................</w:t>
      </w:r>
      <w:r w:rsidRPr="009B5AB2">
        <w:rPr>
          <w:sz w:val="28"/>
          <w:szCs w:val="28"/>
        </w:rPr>
        <w:t>..7</w:t>
      </w:r>
    </w:p>
    <w:p w:rsidR="00E57DDE" w:rsidRPr="009B5AB2" w:rsidRDefault="009B5AB2">
      <w:pPr>
        <w:suppressAutoHyphens/>
        <w:spacing w:line="276" w:lineRule="auto"/>
        <w:contextualSpacing/>
        <w:rPr>
          <w:sz w:val="28"/>
          <w:szCs w:val="28"/>
        </w:rPr>
      </w:pPr>
      <w:r w:rsidRPr="009B5AB2">
        <w:rPr>
          <w:sz w:val="28"/>
          <w:szCs w:val="28"/>
        </w:rPr>
        <w:t>Результаты освоения учебной дисциплины..................</w:t>
      </w:r>
      <w:r w:rsidR="005C36B6">
        <w:rPr>
          <w:sz w:val="28"/>
          <w:szCs w:val="28"/>
        </w:rPr>
        <w:t>..........................</w:t>
      </w:r>
      <w:r w:rsidRPr="009B5AB2">
        <w:rPr>
          <w:sz w:val="28"/>
          <w:szCs w:val="28"/>
        </w:rPr>
        <w:t>.......8</w:t>
      </w:r>
    </w:p>
    <w:p w:rsidR="00E57DDE" w:rsidRPr="009B5AB2" w:rsidRDefault="009B5AB2">
      <w:pPr>
        <w:suppressAutoHyphens/>
        <w:spacing w:line="276" w:lineRule="auto"/>
        <w:contextualSpacing/>
        <w:rPr>
          <w:sz w:val="28"/>
          <w:szCs w:val="28"/>
        </w:rPr>
      </w:pPr>
      <w:r w:rsidRPr="009B5AB2">
        <w:rPr>
          <w:sz w:val="28"/>
          <w:szCs w:val="28"/>
        </w:rPr>
        <w:t>Содержание учебной дисциплины..........................</w:t>
      </w:r>
      <w:r w:rsidR="005C36B6">
        <w:rPr>
          <w:sz w:val="28"/>
          <w:szCs w:val="28"/>
        </w:rPr>
        <w:t>.........................</w:t>
      </w:r>
      <w:r w:rsidRPr="009B5AB2">
        <w:rPr>
          <w:sz w:val="28"/>
          <w:szCs w:val="28"/>
        </w:rPr>
        <w:t>.............10</w:t>
      </w:r>
    </w:p>
    <w:p w:rsidR="00E57DDE" w:rsidRPr="009B5AB2" w:rsidRDefault="009B5AB2">
      <w:pPr>
        <w:suppressAutoHyphens/>
        <w:spacing w:line="276" w:lineRule="auto"/>
        <w:contextualSpacing/>
        <w:rPr>
          <w:sz w:val="28"/>
          <w:szCs w:val="28"/>
        </w:rPr>
      </w:pPr>
      <w:r w:rsidRPr="009B5AB2">
        <w:rPr>
          <w:sz w:val="28"/>
          <w:szCs w:val="28"/>
        </w:rPr>
        <w:t>Тематическое планирование..................................</w:t>
      </w:r>
      <w:r w:rsidR="005C36B6">
        <w:rPr>
          <w:sz w:val="28"/>
          <w:szCs w:val="28"/>
        </w:rPr>
        <w:t>.........................</w:t>
      </w:r>
      <w:r w:rsidRPr="009B5AB2">
        <w:rPr>
          <w:sz w:val="28"/>
          <w:szCs w:val="28"/>
        </w:rPr>
        <w:t>...............13</w:t>
      </w:r>
    </w:p>
    <w:p w:rsidR="00E57DDE" w:rsidRPr="009B5AB2" w:rsidRDefault="009B5AB2">
      <w:pPr>
        <w:suppressAutoHyphens/>
        <w:spacing w:line="276" w:lineRule="auto"/>
        <w:contextualSpacing/>
        <w:rPr>
          <w:sz w:val="28"/>
          <w:szCs w:val="28"/>
        </w:rPr>
      </w:pPr>
      <w:r w:rsidRPr="009B5AB2">
        <w:rPr>
          <w:sz w:val="28"/>
          <w:szCs w:val="28"/>
        </w:rPr>
        <w:t>Учебно-методическое и материально-техническое обеспечение программы</w:t>
      </w:r>
      <w:r w:rsidR="005C36B6">
        <w:rPr>
          <w:sz w:val="28"/>
          <w:szCs w:val="28"/>
        </w:rPr>
        <w:t xml:space="preserve"> </w:t>
      </w:r>
      <w:r w:rsidRPr="009B5AB2">
        <w:rPr>
          <w:sz w:val="28"/>
          <w:szCs w:val="28"/>
        </w:rPr>
        <w:t xml:space="preserve">учебной дисциплины «Основы </w:t>
      </w:r>
      <w:r w:rsidR="008E6D39">
        <w:rPr>
          <w:sz w:val="28"/>
          <w:szCs w:val="28"/>
        </w:rPr>
        <w:t xml:space="preserve">финансовой </w:t>
      </w:r>
      <w:r w:rsidR="005C36B6">
        <w:rPr>
          <w:sz w:val="28"/>
          <w:szCs w:val="28"/>
        </w:rPr>
        <w:t>г</w:t>
      </w:r>
      <w:r w:rsidR="008E6D39">
        <w:rPr>
          <w:sz w:val="28"/>
          <w:szCs w:val="28"/>
        </w:rPr>
        <w:t>рамотности</w:t>
      </w:r>
      <w:r w:rsidRPr="009B5AB2">
        <w:rPr>
          <w:sz w:val="28"/>
          <w:szCs w:val="28"/>
        </w:rPr>
        <w:t>»....14</w:t>
      </w:r>
    </w:p>
    <w:p w:rsidR="00E57DDE" w:rsidRPr="009B5AB2" w:rsidRDefault="009B5AB2">
      <w:pPr>
        <w:suppressAutoHyphens/>
        <w:spacing w:line="276" w:lineRule="auto"/>
        <w:contextualSpacing/>
        <w:rPr>
          <w:sz w:val="28"/>
          <w:szCs w:val="28"/>
        </w:rPr>
      </w:pPr>
      <w:r w:rsidRPr="009B5AB2">
        <w:rPr>
          <w:sz w:val="28"/>
          <w:szCs w:val="28"/>
        </w:rPr>
        <w:t>Литература.................................</w:t>
      </w:r>
      <w:r w:rsidR="005C36B6">
        <w:rPr>
          <w:sz w:val="28"/>
          <w:szCs w:val="28"/>
        </w:rPr>
        <w:t>..........................</w:t>
      </w:r>
      <w:r w:rsidRPr="009B5AB2">
        <w:rPr>
          <w:sz w:val="28"/>
          <w:szCs w:val="28"/>
        </w:rPr>
        <w:t>............................................15</w:t>
      </w:r>
    </w:p>
    <w:p w:rsidR="00E57DDE" w:rsidRPr="009B5AB2" w:rsidRDefault="00E57DDE">
      <w:pPr>
        <w:keepNext/>
        <w:keepLines/>
        <w:suppressAutoHyphens/>
        <w:spacing w:after="1818" w:line="276" w:lineRule="auto"/>
        <w:jc w:val="center"/>
        <w:rPr>
          <w:rStyle w:val="10"/>
          <w:rFonts w:ascii="Times New Roman" w:hAnsi="Times New Roman" w:cs="Times New Roman"/>
          <w:color w:val="auto"/>
          <w:sz w:val="28"/>
          <w:szCs w:val="28"/>
        </w:rPr>
      </w:pPr>
    </w:p>
    <w:p w:rsidR="00E57DDE" w:rsidRPr="009B5AB2" w:rsidRDefault="00E57DD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caps/>
          <w:sz w:val="28"/>
          <w:szCs w:val="28"/>
        </w:rPr>
      </w:pPr>
    </w:p>
    <w:p w:rsidR="00E57DDE" w:rsidRPr="009B5AB2" w:rsidRDefault="00E57DD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caps/>
          <w:sz w:val="28"/>
          <w:szCs w:val="28"/>
        </w:rPr>
      </w:pPr>
    </w:p>
    <w:p w:rsidR="00E57DDE" w:rsidRPr="009B5AB2" w:rsidRDefault="00E57DD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caps/>
          <w:sz w:val="28"/>
          <w:szCs w:val="28"/>
        </w:rPr>
      </w:pPr>
    </w:p>
    <w:p w:rsidR="00E57DDE" w:rsidRPr="009B5AB2" w:rsidRDefault="00E57DD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caps/>
          <w:sz w:val="28"/>
          <w:szCs w:val="28"/>
        </w:rPr>
      </w:pPr>
    </w:p>
    <w:p w:rsidR="00E57DDE" w:rsidRPr="009B5AB2" w:rsidRDefault="00E57DD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caps/>
          <w:sz w:val="28"/>
          <w:szCs w:val="28"/>
        </w:rPr>
      </w:pPr>
    </w:p>
    <w:p w:rsidR="00E57DDE" w:rsidRPr="009B5AB2" w:rsidRDefault="00E57DD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caps/>
          <w:sz w:val="28"/>
          <w:szCs w:val="28"/>
        </w:rPr>
      </w:pPr>
    </w:p>
    <w:p w:rsidR="00E57DDE" w:rsidRPr="009B5AB2" w:rsidRDefault="00E57DD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caps/>
          <w:sz w:val="28"/>
          <w:szCs w:val="28"/>
        </w:rPr>
      </w:pPr>
    </w:p>
    <w:p w:rsidR="00E57DDE" w:rsidRPr="009B5AB2" w:rsidRDefault="00E57DD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caps/>
          <w:sz w:val="28"/>
          <w:szCs w:val="28"/>
        </w:rPr>
      </w:pPr>
    </w:p>
    <w:p w:rsidR="00E57DDE" w:rsidRPr="009B5AB2" w:rsidRDefault="00E57DD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caps/>
          <w:sz w:val="28"/>
          <w:szCs w:val="28"/>
        </w:rPr>
      </w:pPr>
    </w:p>
    <w:p w:rsidR="00E57DDE" w:rsidRPr="009B5AB2" w:rsidRDefault="00E57DD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caps/>
          <w:sz w:val="28"/>
          <w:szCs w:val="28"/>
        </w:rPr>
      </w:pPr>
    </w:p>
    <w:p w:rsidR="00E57DDE" w:rsidRPr="009B5AB2" w:rsidRDefault="00E57DD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caps/>
          <w:sz w:val="28"/>
          <w:szCs w:val="28"/>
        </w:rPr>
      </w:pPr>
    </w:p>
    <w:p w:rsidR="00E57DDE" w:rsidRPr="009B5AB2" w:rsidRDefault="00E57DD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caps/>
          <w:sz w:val="28"/>
          <w:szCs w:val="28"/>
        </w:rPr>
      </w:pPr>
    </w:p>
    <w:p w:rsidR="00E57DDE" w:rsidRPr="009B5AB2" w:rsidRDefault="00E57DD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caps/>
          <w:sz w:val="28"/>
          <w:szCs w:val="28"/>
        </w:rPr>
      </w:pPr>
    </w:p>
    <w:p w:rsidR="00E57DDE" w:rsidRPr="009B5AB2" w:rsidRDefault="00E57DD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caps/>
          <w:sz w:val="28"/>
          <w:szCs w:val="28"/>
        </w:rPr>
      </w:pPr>
    </w:p>
    <w:p w:rsidR="00E57DDE" w:rsidRPr="009B5AB2" w:rsidRDefault="00E57DD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caps/>
          <w:sz w:val="28"/>
          <w:szCs w:val="28"/>
        </w:rPr>
      </w:pPr>
    </w:p>
    <w:p w:rsidR="00E57DDE" w:rsidRDefault="00E57DD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caps/>
          <w:sz w:val="28"/>
          <w:szCs w:val="28"/>
        </w:rPr>
      </w:pPr>
    </w:p>
    <w:p w:rsidR="005C36B6" w:rsidRDefault="005C36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caps/>
          <w:sz w:val="28"/>
          <w:szCs w:val="28"/>
        </w:rPr>
      </w:pPr>
    </w:p>
    <w:p w:rsidR="005C36B6" w:rsidRDefault="005C36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caps/>
          <w:sz w:val="28"/>
          <w:szCs w:val="28"/>
        </w:rPr>
      </w:pPr>
    </w:p>
    <w:p w:rsidR="005C36B6" w:rsidRDefault="005C36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caps/>
          <w:sz w:val="28"/>
          <w:szCs w:val="28"/>
        </w:rPr>
      </w:pPr>
    </w:p>
    <w:p w:rsidR="005C36B6" w:rsidRDefault="005C36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caps/>
          <w:sz w:val="28"/>
          <w:szCs w:val="28"/>
        </w:rPr>
      </w:pPr>
    </w:p>
    <w:p w:rsidR="005C36B6" w:rsidRDefault="005C36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caps/>
          <w:sz w:val="28"/>
          <w:szCs w:val="28"/>
        </w:rPr>
      </w:pPr>
    </w:p>
    <w:p w:rsidR="005C36B6" w:rsidRDefault="005C36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caps/>
          <w:sz w:val="28"/>
          <w:szCs w:val="28"/>
        </w:rPr>
      </w:pPr>
    </w:p>
    <w:p w:rsidR="005C36B6" w:rsidRDefault="005C36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caps/>
          <w:sz w:val="28"/>
          <w:szCs w:val="28"/>
        </w:rPr>
      </w:pPr>
    </w:p>
    <w:p w:rsidR="005C36B6" w:rsidRDefault="005C36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caps/>
          <w:sz w:val="28"/>
          <w:szCs w:val="28"/>
        </w:rPr>
      </w:pPr>
    </w:p>
    <w:p w:rsidR="005C36B6" w:rsidRPr="009B5AB2" w:rsidRDefault="005C36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caps/>
          <w:sz w:val="28"/>
          <w:szCs w:val="28"/>
        </w:rPr>
      </w:pPr>
    </w:p>
    <w:p w:rsidR="00E57DDE" w:rsidRPr="009B5AB2" w:rsidRDefault="00E57DD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caps/>
          <w:sz w:val="28"/>
          <w:szCs w:val="28"/>
        </w:rPr>
      </w:pPr>
    </w:p>
    <w:p w:rsidR="00E57DDE" w:rsidRPr="009B5AB2" w:rsidRDefault="00E57DD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caps/>
          <w:sz w:val="28"/>
          <w:szCs w:val="28"/>
        </w:rPr>
      </w:pPr>
    </w:p>
    <w:p w:rsidR="00E57DDE" w:rsidRPr="009B5AB2" w:rsidRDefault="009B5AB2">
      <w:pPr>
        <w:pStyle w:val="af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jc w:val="center"/>
        <w:rPr>
          <w:b/>
          <w:sz w:val="28"/>
          <w:szCs w:val="28"/>
        </w:rPr>
      </w:pPr>
      <w:r w:rsidRPr="009B5AB2">
        <w:rPr>
          <w:b/>
          <w:sz w:val="28"/>
          <w:szCs w:val="28"/>
        </w:rPr>
        <w:lastRenderedPageBreak/>
        <w:t>ПОЯСНИТЕЛЬНАЯ ЗАПИСКА</w:t>
      </w:r>
    </w:p>
    <w:p w:rsidR="00E57DDE" w:rsidRPr="009B5AB2" w:rsidRDefault="00E57DDE">
      <w:pPr>
        <w:pStyle w:val="af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jc w:val="center"/>
        <w:rPr>
          <w:b/>
          <w:sz w:val="28"/>
          <w:szCs w:val="28"/>
        </w:rPr>
      </w:pPr>
    </w:p>
    <w:p w:rsidR="00E57DDE" w:rsidRPr="009B5AB2" w:rsidRDefault="009B5AB2" w:rsidP="00606CDC">
      <w:pPr>
        <w:widowControl w:val="0"/>
        <w:suppressAutoHyphens/>
        <w:spacing w:line="276" w:lineRule="auto"/>
        <w:ind w:firstLine="708"/>
        <w:jc w:val="both"/>
        <w:rPr>
          <w:sz w:val="28"/>
          <w:szCs w:val="28"/>
        </w:rPr>
      </w:pPr>
      <w:r w:rsidRPr="009B5AB2">
        <w:rPr>
          <w:sz w:val="28"/>
          <w:szCs w:val="28"/>
        </w:rPr>
        <w:t xml:space="preserve">Рабочая программа общеобразовательной учебной дисциплины «Основы </w:t>
      </w:r>
      <w:r w:rsidR="004E78C3">
        <w:rPr>
          <w:sz w:val="28"/>
          <w:szCs w:val="28"/>
        </w:rPr>
        <w:t>финансовой грамотности</w:t>
      </w:r>
      <w:r w:rsidRPr="009B5AB2">
        <w:rPr>
          <w:sz w:val="28"/>
          <w:szCs w:val="28"/>
        </w:rPr>
        <w:t xml:space="preserve">» предназначена для изучения </w:t>
      </w:r>
      <w:r w:rsidR="004E78C3">
        <w:rPr>
          <w:sz w:val="28"/>
          <w:szCs w:val="28"/>
        </w:rPr>
        <w:t>финансовой грамотности</w:t>
      </w:r>
      <w:r w:rsidRPr="009B5AB2">
        <w:rPr>
          <w:sz w:val="28"/>
          <w:szCs w:val="28"/>
        </w:rPr>
        <w:t xml:space="preserve"> в профессиональных образовательных организациях, реализующих образовательную программу среднего общего образования в пределах освоения основной профессиональной образовательной программы СПО (ОПОП СПО) на базе основного общего образования при подготовке квалифицированных рабочих и служащих (ППКРС).</w:t>
      </w:r>
    </w:p>
    <w:p w:rsidR="00E57DDE" w:rsidRPr="009B5AB2" w:rsidRDefault="009B5AB2" w:rsidP="00606CDC">
      <w:pPr>
        <w:widowControl w:val="0"/>
        <w:suppressAutoHyphens/>
        <w:spacing w:line="276" w:lineRule="auto"/>
        <w:ind w:firstLine="708"/>
        <w:jc w:val="both"/>
        <w:rPr>
          <w:sz w:val="28"/>
          <w:szCs w:val="28"/>
        </w:rPr>
      </w:pPr>
      <w:r w:rsidRPr="009B5AB2">
        <w:rPr>
          <w:sz w:val="28"/>
          <w:szCs w:val="28"/>
        </w:rPr>
        <w:t xml:space="preserve">Рабочая программа разработана на основе требований ФГОС среднего общего образования, предъявляемых к структуре, содержанию и результатам освоения учебной дисциплины «Основы </w:t>
      </w:r>
      <w:r w:rsidR="004E78C3">
        <w:rPr>
          <w:sz w:val="28"/>
          <w:szCs w:val="28"/>
        </w:rPr>
        <w:t>финансовой грамотности</w:t>
      </w:r>
      <w:r w:rsidRPr="009B5AB2">
        <w:rPr>
          <w:sz w:val="28"/>
          <w:szCs w:val="28"/>
        </w:rPr>
        <w:t xml:space="preserve">», в соответствии с </w:t>
      </w:r>
      <w:r w:rsidR="004E78C3">
        <w:rPr>
          <w:sz w:val="28"/>
          <w:szCs w:val="28"/>
        </w:rPr>
        <w:t>Методическими р</w:t>
      </w:r>
      <w:r w:rsidRPr="009B5AB2">
        <w:rPr>
          <w:sz w:val="28"/>
          <w:szCs w:val="28"/>
        </w:rPr>
        <w:t xml:space="preserve">екомендациями по </w:t>
      </w:r>
      <w:r w:rsidR="004E78C3">
        <w:rPr>
          <w:sz w:val="28"/>
          <w:szCs w:val="28"/>
        </w:rPr>
        <w:t>включению основ финансовой грамотности в образовательные программы среднего профессионального образования.</w:t>
      </w:r>
    </w:p>
    <w:p w:rsidR="0093011F" w:rsidRPr="00995EA9" w:rsidRDefault="00995EA9" w:rsidP="00606CDC">
      <w:pPr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4E78C3" w:rsidRPr="00995EA9">
        <w:rPr>
          <w:sz w:val="28"/>
          <w:szCs w:val="28"/>
        </w:rPr>
        <w:t>Финансовая грамотность населения, как набор</w:t>
      </w:r>
      <w:r>
        <w:rPr>
          <w:sz w:val="28"/>
          <w:szCs w:val="28"/>
        </w:rPr>
        <w:t xml:space="preserve"> </w:t>
      </w:r>
      <w:r w:rsidR="004E78C3" w:rsidRPr="00995EA9">
        <w:rPr>
          <w:sz w:val="28"/>
          <w:szCs w:val="28"/>
        </w:rPr>
        <w:t>специальных компетенций для анализа услуг</w:t>
      </w:r>
      <w:r>
        <w:rPr>
          <w:sz w:val="28"/>
          <w:szCs w:val="28"/>
        </w:rPr>
        <w:t xml:space="preserve"> </w:t>
      </w:r>
      <w:r w:rsidR="004E78C3" w:rsidRPr="00995EA9">
        <w:rPr>
          <w:sz w:val="28"/>
          <w:szCs w:val="28"/>
        </w:rPr>
        <w:t>финансового рынка и использования финансовых</w:t>
      </w:r>
      <w:r>
        <w:rPr>
          <w:sz w:val="28"/>
          <w:szCs w:val="28"/>
        </w:rPr>
        <w:t xml:space="preserve"> </w:t>
      </w:r>
      <w:r w:rsidR="004E78C3" w:rsidRPr="00995EA9">
        <w:rPr>
          <w:sz w:val="28"/>
          <w:szCs w:val="28"/>
        </w:rPr>
        <w:t>инструментов, сегодня становится необходимым</w:t>
      </w:r>
      <w:r>
        <w:rPr>
          <w:sz w:val="28"/>
          <w:szCs w:val="28"/>
        </w:rPr>
        <w:t xml:space="preserve"> </w:t>
      </w:r>
      <w:r w:rsidR="004E78C3" w:rsidRPr="00995EA9">
        <w:rPr>
          <w:sz w:val="28"/>
          <w:szCs w:val="28"/>
        </w:rPr>
        <w:t>условием для успешного решения государством</w:t>
      </w:r>
      <w:r>
        <w:rPr>
          <w:sz w:val="28"/>
          <w:szCs w:val="28"/>
        </w:rPr>
        <w:t xml:space="preserve"> </w:t>
      </w:r>
      <w:r w:rsidR="004E78C3" w:rsidRPr="00995EA9">
        <w:rPr>
          <w:sz w:val="28"/>
          <w:szCs w:val="28"/>
        </w:rPr>
        <w:t>социально-экономических задач</w:t>
      </w:r>
      <w:r>
        <w:rPr>
          <w:sz w:val="28"/>
          <w:szCs w:val="28"/>
        </w:rPr>
        <w:t>.</w:t>
      </w:r>
    </w:p>
    <w:p w:rsidR="00E57DDE" w:rsidRPr="00995EA9" w:rsidRDefault="00995EA9" w:rsidP="00606CDC">
      <w:pPr>
        <w:tabs>
          <w:tab w:val="left" w:pos="426"/>
        </w:tabs>
        <w:suppressAutoHyphens/>
        <w:spacing w:line="276" w:lineRule="auto"/>
        <w:ind w:right="18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9B5AB2" w:rsidRPr="009B5AB2">
        <w:rPr>
          <w:sz w:val="28"/>
          <w:szCs w:val="28"/>
        </w:rPr>
        <w:t xml:space="preserve">Содержание программы учебной дисциплины «Основы </w:t>
      </w:r>
      <w:r w:rsidR="0093011F">
        <w:rPr>
          <w:sz w:val="28"/>
          <w:szCs w:val="28"/>
        </w:rPr>
        <w:t>финансовой грамотности</w:t>
      </w:r>
      <w:r w:rsidR="009B5AB2" w:rsidRPr="009B5AB2">
        <w:rPr>
          <w:sz w:val="28"/>
          <w:szCs w:val="28"/>
        </w:rPr>
        <w:t>» направлено на</w:t>
      </w:r>
      <w:r w:rsidR="0093011F" w:rsidRPr="00995EA9">
        <w:rPr>
          <w:sz w:val="28"/>
          <w:szCs w:val="28"/>
        </w:rPr>
        <w:t xml:space="preserve"> достижение следующей</w:t>
      </w:r>
      <w:r w:rsidR="009B5AB2" w:rsidRPr="00995EA9">
        <w:rPr>
          <w:sz w:val="28"/>
          <w:szCs w:val="28"/>
        </w:rPr>
        <w:t xml:space="preserve"> </w:t>
      </w:r>
      <w:r w:rsidR="0093011F" w:rsidRPr="00CB4334">
        <w:rPr>
          <w:b/>
          <w:sz w:val="28"/>
          <w:szCs w:val="28"/>
        </w:rPr>
        <w:t>цели</w:t>
      </w:r>
      <w:r w:rsidR="009B5AB2" w:rsidRPr="00CB4334">
        <w:rPr>
          <w:b/>
          <w:sz w:val="28"/>
          <w:szCs w:val="28"/>
        </w:rPr>
        <w:t>:</w:t>
      </w:r>
    </w:p>
    <w:p w:rsidR="00E57DDE" w:rsidRPr="009B5AB2" w:rsidRDefault="0093011F" w:rsidP="00606CDC">
      <w:pPr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r w:rsidRPr="00995EA9">
        <w:rPr>
          <w:sz w:val="28"/>
          <w:szCs w:val="28"/>
        </w:rPr>
        <w:t>формирование</w:t>
      </w:r>
      <w:r w:rsidR="00CB4334">
        <w:rPr>
          <w:sz w:val="28"/>
          <w:szCs w:val="28"/>
        </w:rPr>
        <w:t xml:space="preserve"> базовых навыков финансовой гра</w:t>
      </w:r>
      <w:r w:rsidRPr="00995EA9">
        <w:rPr>
          <w:sz w:val="28"/>
          <w:szCs w:val="28"/>
        </w:rPr>
        <w:t>мотности и принятия финансовых решений в облас</w:t>
      </w:r>
      <w:r w:rsidR="00CB4334">
        <w:rPr>
          <w:sz w:val="28"/>
          <w:szCs w:val="28"/>
        </w:rPr>
        <w:t>ти управ</w:t>
      </w:r>
      <w:r w:rsidRPr="00995EA9">
        <w:rPr>
          <w:sz w:val="28"/>
          <w:szCs w:val="28"/>
        </w:rPr>
        <w:t>ления личными финансами у обучающихся профессиональных образовательных организаций.</w:t>
      </w:r>
      <w:r w:rsidR="009B5AB2" w:rsidRPr="009B5AB2">
        <w:rPr>
          <w:sz w:val="28"/>
          <w:szCs w:val="28"/>
        </w:rPr>
        <w:tab/>
      </w:r>
    </w:p>
    <w:p w:rsidR="00E57DDE" w:rsidRPr="009B5AB2" w:rsidRDefault="009B5AB2" w:rsidP="00606CDC">
      <w:pPr>
        <w:widowControl w:val="0"/>
        <w:suppressAutoHyphens/>
        <w:spacing w:line="276" w:lineRule="auto"/>
        <w:ind w:firstLine="708"/>
        <w:jc w:val="both"/>
        <w:rPr>
          <w:sz w:val="28"/>
          <w:szCs w:val="28"/>
        </w:rPr>
      </w:pPr>
      <w:r w:rsidRPr="009B5AB2">
        <w:rPr>
          <w:sz w:val="28"/>
          <w:szCs w:val="28"/>
        </w:rPr>
        <w:t>Программа может использоваться другими профессиональными образовательными организациями, реализующими образовательную программу среднего общего образования в пределах освоения ОПОП СПО на базе основного общего образования — программы подготовки квалифицированных рабочих и служащих (ППКРС).</w:t>
      </w:r>
    </w:p>
    <w:p w:rsidR="00E57DDE" w:rsidRPr="009B5AB2" w:rsidRDefault="00E57DDE" w:rsidP="00606CDC">
      <w:pPr>
        <w:widowControl w:val="0"/>
        <w:suppressAutoHyphens/>
        <w:spacing w:line="276" w:lineRule="auto"/>
        <w:ind w:firstLine="708"/>
        <w:jc w:val="both"/>
        <w:rPr>
          <w:sz w:val="28"/>
          <w:szCs w:val="28"/>
        </w:rPr>
      </w:pPr>
    </w:p>
    <w:p w:rsidR="00E57DDE" w:rsidRPr="009B5AB2" w:rsidRDefault="00E57DDE" w:rsidP="00606CDC">
      <w:pPr>
        <w:widowControl w:val="0"/>
        <w:suppressAutoHyphens/>
        <w:spacing w:line="276" w:lineRule="auto"/>
        <w:ind w:firstLine="708"/>
        <w:jc w:val="both"/>
        <w:rPr>
          <w:sz w:val="28"/>
          <w:szCs w:val="28"/>
        </w:rPr>
      </w:pPr>
    </w:p>
    <w:p w:rsidR="00E57DDE" w:rsidRPr="009B5AB2" w:rsidRDefault="00E57DDE">
      <w:pPr>
        <w:widowControl w:val="0"/>
        <w:suppressAutoHyphens/>
        <w:spacing w:line="276" w:lineRule="auto"/>
        <w:ind w:firstLine="708"/>
        <w:jc w:val="both"/>
        <w:rPr>
          <w:sz w:val="28"/>
          <w:szCs w:val="28"/>
        </w:rPr>
      </w:pPr>
    </w:p>
    <w:p w:rsidR="00E57DDE" w:rsidRPr="009B5AB2" w:rsidRDefault="00E57DDE">
      <w:pPr>
        <w:widowControl w:val="0"/>
        <w:suppressAutoHyphens/>
        <w:spacing w:line="276" w:lineRule="auto"/>
        <w:ind w:firstLine="708"/>
        <w:jc w:val="both"/>
        <w:rPr>
          <w:sz w:val="28"/>
          <w:szCs w:val="28"/>
        </w:rPr>
      </w:pPr>
    </w:p>
    <w:p w:rsidR="00E57DDE" w:rsidRDefault="00E57DDE">
      <w:pPr>
        <w:widowControl w:val="0"/>
        <w:suppressAutoHyphens/>
        <w:spacing w:line="276" w:lineRule="auto"/>
        <w:ind w:firstLine="708"/>
        <w:jc w:val="both"/>
        <w:rPr>
          <w:sz w:val="28"/>
          <w:szCs w:val="28"/>
        </w:rPr>
      </w:pPr>
    </w:p>
    <w:p w:rsidR="005C36B6" w:rsidRPr="009B5AB2" w:rsidRDefault="005C36B6">
      <w:pPr>
        <w:widowControl w:val="0"/>
        <w:suppressAutoHyphens/>
        <w:spacing w:line="276" w:lineRule="auto"/>
        <w:ind w:firstLine="708"/>
        <w:jc w:val="both"/>
        <w:rPr>
          <w:sz w:val="28"/>
          <w:szCs w:val="28"/>
        </w:rPr>
      </w:pPr>
    </w:p>
    <w:p w:rsidR="00E57DDE" w:rsidRPr="009B5AB2" w:rsidRDefault="00E57DDE">
      <w:pPr>
        <w:widowControl w:val="0"/>
        <w:suppressAutoHyphens/>
        <w:spacing w:line="276" w:lineRule="auto"/>
        <w:ind w:firstLine="708"/>
        <w:jc w:val="both"/>
        <w:rPr>
          <w:sz w:val="28"/>
          <w:szCs w:val="28"/>
        </w:rPr>
      </w:pPr>
    </w:p>
    <w:p w:rsidR="00E57DDE" w:rsidRPr="009B5AB2" w:rsidRDefault="00E57DDE">
      <w:pPr>
        <w:widowControl w:val="0"/>
        <w:suppressAutoHyphens/>
        <w:spacing w:line="276" w:lineRule="auto"/>
        <w:ind w:firstLine="708"/>
        <w:jc w:val="both"/>
        <w:rPr>
          <w:sz w:val="28"/>
          <w:szCs w:val="28"/>
        </w:rPr>
      </w:pPr>
    </w:p>
    <w:p w:rsidR="00E57DDE" w:rsidRPr="009B5AB2" w:rsidRDefault="00E57DDE">
      <w:pPr>
        <w:widowControl w:val="0"/>
        <w:suppressAutoHyphens/>
        <w:spacing w:line="276" w:lineRule="auto"/>
        <w:ind w:firstLine="708"/>
        <w:jc w:val="both"/>
        <w:rPr>
          <w:sz w:val="28"/>
          <w:szCs w:val="28"/>
        </w:rPr>
      </w:pPr>
    </w:p>
    <w:p w:rsidR="00E57DDE" w:rsidRPr="009B5AB2" w:rsidRDefault="00E57DDE">
      <w:pPr>
        <w:widowControl w:val="0"/>
        <w:suppressAutoHyphens/>
        <w:spacing w:line="276" w:lineRule="auto"/>
        <w:ind w:firstLine="708"/>
        <w:jc w:val="both"/>
        <w:rPr>
          <w:sz w:val="28"/>
          <w:szCs w:val="28"/>
        </w:rPr>
      </w:pPr>
    </w:p>
    <w:p w:rsidR="00E57DDE" w:rsidRDefault="009B5AB2" w:rsidP="00606CDC">
      <w:pPr>
        <w:widowControl w:val="0"/>
        <w:suppressAutoHyphens/>
        <w:spacing w:line="276" w:lineRule="auto"/>
        <w:ind w:right="1060"/>
        <w:jc w:val="center"/>
        <w:rPr>
          <w:b/>
          <w:sz w:val="28"/>
          <w:szCs w:val="28"/>
        </w:rPr>
      </w:pPr>
      <w:r w:rsidRPr="009B5AB2">
        <w:rPr>
          <w:b/>
          <w:sz w:val="28"/>
          <w:szCs w:val="28"/>
        </w:rPr>
        <w:lastRenderedPageBreak/>
        <w:t xml:space="preserve">ОБЩАЯ ХАРАКТЕРИСТИКА УЧЕБНОЙ ДИСЦИПЛИНЫ «ОСНОВЫ </w:t>
      </w:r>
      <w:r w:rsidR="00CB4334">
        <w:rPr>
          <w:b/>
          <w:sz w:val="28"/>
          <w:szCs w:val="28"/>
        </w:rPr>
        <w:t>ФИНАНСОВОЙ ГРАМОТНОСТИ</w:t>
      </w:r>
      <w:r w:rsidRPr="009B5AB2">
        <w:rPr>
          <w:b/>
          <w:sz w:val="28"/>
          <w:szCs w:val="28"/>
        </w:rPr>
        <w:t>»</w:t>
      </w:r>
    </w:p>
    <w:p w:rsidR="00FD6A29" w:rsidRPr="009B5AB2" w:rsidRDefault="00FD6A29" w:rsidP="00606CDC">
      <w:pPr>
        <w:widowControl w:val="0"/>
        <w:suppressAutoHyphens/>
        <w:spacing w:line="276" w:lineRule="auto"/>
        <w:ind w:right="1060"/>
        <w:jc w:val="both"/>
        <w:rPr>
          <w:b/>
          <w:sz w:val="28"/>
          <w:szCs w:val="28"/>
        </w:rPr>
      </w:pPr>
    </w:p>
    <w:p w:rsidR="0093011F" w:rsidRPr="00CB4334" w:rsidRDefault="0093011F" w:rsidP="00606CDC">
      <w:pPr>
        <w:autoSpaceDE w:val="0"/>
        <w:autoSpaceDN w:val="0"/>
        <w:adjustRightInd w:val="0"/>
        <w:spacing w:line="276" w:lineRule="auto"/>
        <w:ind w:firstLine="708"/>
        <w:jc w:val="both"/>
        <w:rPr>
          <w:sz w:val="28"/>
          <w:szCs w:val="28"/>
        </w:rPr>
      </w:pPr>
      <w:r w:rsidRPr="00CB4334">
        <w:rPr>
          <w:sz w:val="28"/>
          <w:szCs w:val="28"/>
        </w:rPr>
        <w:t>Актуальность финансовой грамотности населения обусловлена принятием Стратегии повышения</w:t>
      </w:r>
      <w:r w:rsidR="00CB4334">
        <w:rPr>
          <w:sz w:val="28"/>
          <w:szCs w:val="28"/>
        </w:rPr>
        <w:t xml:space="preserve"> </w:t>
      </w:r>
      <w:r w:rsidRPr="00CB4334">
        <w:rPr>
          <w:sz w:val="28"/>
          <w:szCs w:val="28"/>
        </w:rPr>
        <w:t>финансовой грамотности в Российской Федерации на 2017–2023 годы (распо</w:t>
      </w:r>
      <w:r w:rsidR="00CB4334">
        <w:rPr>
          <w:sz w:val="28"/>
          <w:szCs w:val="28"/>
        </w:rPr>
        <w:t>ря</w:t>
      </w:r>
      <w:r w:rsidRPr="00CB4334">
        <w:rPr>
          <w:sz w:val="28"/>
          <w:szCs w:val="28"/>
        </w:rPr>
        <w:t xml:space="preserve">жение Правительства Российской Федерации </w:t>
      </w:r>
      <w:r w:rsidR="00CB4334">
        <w:rPr>
          <w:sz w:val="28"/>
          <w:szCs w:val="28"/>
        </w:rPr>
        <w:t xml:space="preserve">от 25 сентября 2017 г. №2039-р), </w:t>
      </w:r>
      <w:r w:rsidRPr="00CB4334">
        <w:rPr>
          <w:sz w:val="28"/>
          <w:szCs w:val="28"/>
        </w:rPr>
        <w:t>а также особенностями развития финансового рынка на современном этапе:</w:t>
      </w:r>
      <w:r w:rsidR="00FD6A29">
        <w:rPr>
          <w:sz w:val="28"/>
          <w:szCs w:val="28"/>
        </w:rPr>
        <w:t xml:space="preserve"> </w:t>
      </w:r>
      <w:r w:rsidRPr="00CB4334">
        <w:rPr>
          <w:sz w:val="28"/>
          <w:szCs w:val="28"/>
        </w:rPr>
        <w:t>с одной стороны, широкое внедрение информационных технологий привело</w:t>
      </w:r>
      <w:r w:rsidR="00CB4334">
        <w:rPr>
          <w:sz w:val="28"/>
          <w:szCs w:val="28"/>
        </w:rPr>
        <w:t xml:space="preserve"> </w:t>
      </w:r>
      <w:r w:rsidRPr="00CB4334">
        <w:rPr>
          <w:sz w:val="28"/>
          <w:szCs w:val="28"/>
        </w:rPr>
        <w:t>к расширению охвата населения финансовыми продуктами и услугами, с другой</w:t>
      </w:r>
      <w:r w:rsidR="00CB4334">
        <w:rPr>
          <w:sz w:val="28"/>
          <w:szCs w:val="28"/>
        </w:rPr>
        <w:t xml:space="preserve"> </w:t>
      </w:r>
      <w:r w:rsidRPr="00CB4334">
        <w:rPr>
          <w:sz w:val="28"/>
          <w:szCs w:val="28"/>
        </w:rPr>
        <w:t>стороны, — легкость доступа к финансовому рынку для неподготовленного по</w:t>
      </w:r>
      <w:r w:rsidR="00CB4334">
        <w:rPr>
          <w:sz w:val="28"/>
          <w:szCs w:val="28"/>
        </w:rPr>
        <w:t>тре</w:t>
      </w:r>
      <w:r w:rsidRPr="00CB4334">
        <w:rPr>
          <w:sz w:val="28"/>
          <w:szCs w:val="28"/>
        </w:rPr>
        <w:t>бителя приводит к дезориентации по вопросам собственной ответственности</w:t>
      </w:r>
      <w:r w:rsidR="00CB4334">
        <w:rPr>
          <w:sz w:val="28"/>
          <w:szCs w:val="28"/>
        </w:rPr>
        <w:t xml:space="preserve"> </w:t>
      </w:r>
      <w:r w:rsidRPr="00CB4334">
        <w:rPr>
          <w:sz w:val="28"/>
          <w:szCs w:val="28"/>
        </w:rPr>
        <w:t>за принятие решений.</w:t>
      </w:r>
    </w:p>
    <w:p w:rsidR="0093011F" w:rsidRPr="00CB4334" w:rsidRDefault="005C36B6" w:rsidP="00606CDC">
      <w:pPr>
        <w:autoSpaceDE w:val="0"/>
        <w:autoSpaceDN w:val="0"/>
        <w:adjustRightInd w:val="0"/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Это</w:t>
      </w:r>
      <w:r w:rsidR="0093011F" w:rsidRPr="00CB4334">
        <w:rPr>
          <w:sz w:val="28"/>
          <w:szCs w:val="28"/>
        </w:rPr>
        <w:t xml:space="preserve"> приводит к завышенной кредитной</w:t>
      </w:r>
      <w:r w:rsidR="00CB4334">
        <w:rPr>
          <w:sz w:val="28"/>
          <w:szCs w:val="28"/>
        </w:rPr>
        <w:t xml:space="preserve"> </w:t>
      </w:r>
      <w:r w:rsidR="0093011F" w:rsidRPr="00CB4334">
        <w:rPr>
          <w:sz w:val="28"/>
          <w:szCs w:val="28"/>
        </w:rPr>
        <w:t>нагрузке, жизни «не по средствам»,</w:t>
      </w:r>
      <w:r w:rsidR="00CB4334">
        <w:rPr>
          <w:sz w:val="28"/>
          <w:szCs w:val="28"/>
        </w:rPr>
        <w:t xml:space="preserve"> </w:t>
      </w:r>
      <w:r w:rsidR="0093011F" w:rsidRPr="00CB4334">
        <w:rPr>
          <w:sz w:val="28"/>
          <w:szCs w:val="28"/>
        </w:rPr>
        <w:t>от</w:t>
      </w:r>
      <w:r w:rsidR="00CB4334">
        <w:rPr>
          <w:sz w:val="28"/>
          <w:szCs w:val="28"/>
        </w:rPr>
        <w:t>сутствию перспективного финансо</w:t>
      </w:r>
      <w:r w:rsidR="0093011F" w:rsidRPr="00CB4334">
        <w:rPr>
          <w:sz w:val="28"/>
          <w:szCs w:val="28"/>
        </w:rPr>
        <w:t>вог</w:t>
      </w:r>
      <w:r w:rsidR="00CB4334">
        <w:rPr>
          <w:sz w:val="28"/>
          <w:szCs w:val="28"/>
        </w:rPr>
        <w:t>о планирования с помощью накопи</w:t>
      </w:r>
      <w:r w:rsidR="0093011F" w:rsidRPr="00CB4334">
        <w:rPr>
          <w:sz w:val="28"/>
          <w:szCs w:val="28"/>
        </w:rPr>
        <w:t>тел</w:t>
      </w:r>
      <w:r w:rsidR="00CB4334">
        <w:rPr>
          <w:sz w:val="28"/>
          <w:szCs w:val="28"/>
        </w:rPr>
        <w:t>ьных, страховых, пенсионных про</w:t>
      </w:r>
      <w:r w:rsidR="0093011F" w:rsidRPr="00CB4334">
        <w:rPr>
          <w:sz w:val="28"/>
          <w:szCs w:val="28"/>
        </w:rPr>
        <w:t>грамм. Важно отметить, что решение</w:t>
      </w:r>
      <w:r w:rsidR="00CB4334">
        <w:rPr>
          <w:sz w:val="28"/>
          <w:szCs w:val="28"/>
        </w:rPr>
        <w:t xml:space="preserve"> </w:t>
      </w:r>
      <w:r w:rsidR="0093011F" w:rsidRPr="00CB4334">
        <w:rPr>
          <w:sz w:val="28"/>
          <w:szCs w:val="28"/>
        </w:rPr>
        <w:t>социальных проблем трудоспособного</w:t>
      </w:r>
      <w:r w:rsidR="00CB4334">
        <w:rPr>
          <w:sz w:val="28"/>
          <w:szCs w:val="28"/>
        </w:rPr>
        <w:t xml:space="preserve"> </w:t>
      </w:r>
      <w:r w:rsidR="0093011F" w:rsidRPr="00CB4334">
        <w:rPr>
          <w:sz w:val="28"/>
          <w:szCs w:val="28"/>
        </w:rPr>
        <w:t>населения в области жи</w:t>
      </w:r>
      <w:r w:rsidR="00CB4334">
        <w:rPr>
          <w:sz w:val="28"/>
          <w:szCs w:val="28"/>
        </w:rPr>
        <w:t>лищного и пен</w:t>
      </w:r>
      <w:r w:rsidR="0093011F" w:rsidRPr="00CB4334">
        <w:rPr>
          <w:sz w:val="28"/>
          <w:szCs w:val="28"/>
        </w:rPr>
        <w:t>сионного обеспечения, страхования,</w:t>
      </w:r>
      <w:r w:rsidR="00CB4334">
        <w:rPr>
          <w:sz w:val="28"/>
          <w:szCs w:val="28"/>
        </w:rPr>
        <w:t xml:space="preserve"> </w:t>
      </w:r>
      <w:r w:rsidR="0093011F" w:rsidRPr="00CB4334">
        <w:rPr>
          <w:sz w:val="28"/>
          <w:szCs w:val="28"/>
        </w:rPr>
        <w:t>образования все больше переходит из</w:t>
      </w:r>
      <w:r w:rsidR="00CB4334">
        <w:rPr>
          <w:sz w:val="28"/>
          <w:szCs w:val="28"/>
        </w:rPr>
        <w:t xml:space="preserve"> </w:t>
      </w:r>
      <w:r w:rsidR="0093011F" w:rsidRPr="00CB4334">
        <w:rPr>
          <w:sz w:val="28"/>
          <w:szCs w:val="28"/>
        </w:rPr>
        <w:t>сферы ответственности государства</w:t>
      </w:r>
      <w:r w:rsidR="00CB4334">
        <w:rPr>
          <w:sz w:val="28"/>
          <w:szCs w:val="28"/>
        </w:rPr>
        <w:t xml:space="preserve"> </w:t>
      </w:r>
      <w:r w:rsidR="0093011F" w:rsidRPr="00CB4334">
        <w:rPr>
          <w:sz w:val="28"/>
          <w:szCs w:val="28"/>
        </w:rPr>
        <w:t>в сф</w:t>
      </w:r>
      <w:r w:rsidR="00CB4334">
        <w:rPr>
          <w:sz w:val="28"/>
          <w:szCs w:val="28"/>
        </w:rPr>
        <w:t>еру личных интересов самих граж</w:t>
      </w:r>
      <w:r w:rsidR="0093011F" w:rsidRPr="00CB4334">
        <w:rPr>
          <w:sz w:val="28"/>
          <w:szCs w:val="28"/>
        </w:rPr>
        <w:t>дан.</w:t>
      </w:r>
    </w:p>
    <w:p w:rsidR="0093011F" w:rsidRPr="00CB4334" w:rsidRDefault="009B5AB2" w:rsidP="00606CDC">
      <w:pPr>
        <w:autoSpaceDE w:val="0"/>
        <w:autoSpaceDN w:val="0"/>
        <w:adjustRightInd w:val="0"/>
        <w:spacing w:line="276" w:lineRule="auto"/>
        <w:ind w:firstLine="708"/>
        <w:jc w:val="both"/>
        <w:rPr>
          <w:sz w:val="28"/>
          <w:szCs w:val="28"/>
        </w:rPr>
      </w:pPr>
      <w:r w:rsidRPr="009B5AB2">
        <w:rPr>
          <w:sz w:val="28"/>
          <w:szCs w:val="28"/>
        </w:rPr>
        <w:t xml:space="preserve">Таким образом, </w:t>
      </w:r>
      <w:r w:rsidRPr="00CB4334">
        <w:rPr>
          <w:sz w:val="28"/>
          <w:szCs w:val="28"/>
        </w:rPr>
        <w:t>актуальность</w:t>
      </w:r>
      <w:r w:rsidRPr="009B5AB2">
        <w:rPr>
          <w:sz w:val="28"/>
          <w:szCs w:val="28"/>
        </w:rPr>
        <w:t xml:space="preserve"> </w:t>
      </w:r>
      <w:r w:rsidR="00CB4334">
        <w:rPr>
          <w:sz w:val="28"/>
          <w:szCs w:val="28"/>
        </w:rPr>
        <w:t>данной учебной дисциплины</w:t>
      </w:r>
      <w:r w:rsidRPr="009B5AB2">
        <w:rPr>
          <w:sz w:val="28"/>
          <w:szCs w:val="28"/>
        </w:rPr>
        <w:t xml:space="preserve"> обусловлена потребностью государства в</w:t>
      </w:r>
      <w:r w:rsidR="0093011F">
        <w:rPr>
          <w:sz w:val="28"/>
          <w:szCs w:val="28"/>
        </w:rPr>
        <w:t xml:space="preserve"> гражданах, способных</w:t>
      </w:r>
      <w:r w:rsidR="00CB4334">
        <w:rPr>
          <w:sz w:val="28"/>
          <w:szCs w:val="28"/>
        </w:rPr>
        <w:t xml:space="preserve"> и</w:t>
      </w:r>
      <w:r w:rsidR="0093011F" w:rsidRPr="00CB4334">
        <w:rPr>
          <w:sz w:val="28"/>
          <w:szCs w:val="28"/>
        </w:rPr>
        <w:t>спользовать знания по финансовой грамотности, способных планировать предпринимательскую</w:t>
      </w:r>
      <w:r w:rsidR="00CB4334">
        <w:rPr>
          <w:sz w:val="28"/>
          <w:szCs w:val="28"/>
        </w:rPr>
        <w:t xml:space="preserve"> </w:t>
      </w:r>
      <w:r w:rsidR="0093011F" w:rsidRPr="00CB4334">
        <w:rPr>
          <w:sz w:val="28"/>
          <w:szCs w:val="28"/>
        </w:rPr>
        <w:t xml:space="preserve">деятельность в профессиональной сфере. </w:t>
      </w:r>
    </w:p>
    <w:p w:rsidR="0093011F" w:rsidRPr="00CB4334" w:rsidRDefault="0093011F" w:rsidP="00606CDC">
      <w:pPr>
        <w:autoSpaceDE w:val="0"/>
        <w:autoSpaceDN w:val="0"/>
        <w:adjustRightInd w:val="0"/>
        <w:spacing w:line="276" w:lineRule="auto"/>
        <w:ind w:firstLine="708"/>
        <w:jc w:val="both"/>
        <w:rPr>
          <w:sz w:val="28"/>
          <w:szCs w:val="28"/>
        </w:rPr>
      </w:pPr>
      <w:r w:rsidRPr="00CB4334">
        <w:rPr>
          <w:sz w:val="28"/>
          <w:szCs w:val="28"/>
        </w:rPr>
        <w:t xml:space="preserve">Целью реализации </w:t>
      </w:r>
      <w:r w:rsidR="00CB4334">
        <w:rPr>
          <w:sz w:val="28"/>
          <w:szCs w:val="28"/>
        </w:rPr>
        <w:t>учебной дисциплины</w:t>
      </w:r>
      <w:r w:rsidRPr="00CB4334">
        <w:rPr>
          <w:sz w:val="28"/>
          <w:szCs w:val="28"/>
        </w:rPr>
        <w:t xml:space="preserve"> «Основы финансовой грамотности»</w:t>
      </w:r>
      <w:r w:rsidR="00CB4334">
        <w:rPr>
          <w:sz w:val="28"/>
          <w:szCs w:val="28"/>
        </w:rPr>
        <w:t xml:space="preserve"> </w:t>
      </w:r>
      <w:r w:rsidRPr="00CB4334">
        <w:rPr>
          <w:sz w:val="28"/>
          <w:szCs w:val="28"/>
        </w:rPr>
        <w:t>является формирование</w:t>
      </w:r>
      <w:r w:rsidR="00CB4334">
        <w:rPr>
          <w:sz w:val="28"/>
          <w:szCs w:val="28"/>
        </w:rPr>
        <w:t xml:space="preserve"> базовых навыков финансовой гра</w:t>
      </w:r>
      <w:r w:rsidRPr="00CB4334">
        <w:rPr>
          <w:sz w:val="28"/>
          <w:szCs w:val="28"/>
        </w:rPr>
        <w:t>мотности и принятия фин</w:t>
      </w:r>
      <w:r w:rsidR="00CB4334">
        <w:rPr>
          <w:sz w:val="28"/>
          <w:szCs w:val="28"/>
        </w:rPr>
        <w:t>ансовых решений в области управ</w:t>
      </w:r>
      <w:r w:rsidRPr="00CB4334">
        <w:rPr>
          <w:sz w:val="28"/>
          <w:szCs w:val="28"/>
        </w:rPr>
        <w:t>ления личными финансами у обучающихся профессиональных</w:t>
      </w:r>
      <w:r w:rsidR="00CB4334">
        <w:rPr>
          <w:sz w:val="28"/>
          <w:szCs w:val="28"/>
        </w:rPr>
        <w:t xml:space="preserve"> </w:t>
      </w:r>
      <w:r w:rsidRPr="00CB4334">
        <w:rPr>
          <w:sz w:val="28"/>
          <w:szCs w:val="28"/>
        </w:rPr>
        <w:t>образовательных организаций.</w:t>
      </w:r>
    </w:p>
    <w:p w:rsidR="0093011F" w:rsidRDefault="0093011F" w:rsidP="00606CDC">
      <w:pPr>
        <w:autoSpaceDE w:val="0"/>
        <w:autoSpaceDN w:val="0"/>
        <w:adjustRightInd w:val="0"/>
        <w:spacing w:line="276" w:lineRule="auto"/>
        <w:ind w:firstLine="708"/>
        <w:jc w:val="both"/>
        <w:rPr>
          <w:sz w:val="28"/>
          <w:szCs w:val="28"/>
        </w:rPr>
      </w:pPr>
      <w:r w:rsidRPr="00CB4334">
        <w:rPr>
          <w:sz w:val="28"/>
          <w:szCs w:val="28"/>
        </w:rPr>
        <w:t>Вместе с тем, в соответствии с ФГОС</w:t>
      </w:r>
      <w:r w:rsidR="00CB4334">
        <w:rPr>
          <w:sz w:val="28"/>
          <w:szCs w:val="28"/>
        </w:rPr>
        <w:t xml:space="preserve"> </w:t>
      </w:r>
      <w:r w:rsidRPr="00CB4334">
        <w:rPr>
          <w:sz w:val="28"/>
          <w:szCs w:val="28"/>
        </w:rPr>
        <w:t>всех уровне</w:t>
      </w:r>
      <w:r w:rsidR="00CB4334">
        <w:rPr>
          <w:sz w:val="28"/>
          <w:szCs w:val="28"/>
        </w:rPr>
        <w:t>й, главной целью и резуль</w:t>
      </w:r>
      <w:r w:rsidRPr="00CB4334">
        <w:rPr>
          <w:sz w:val="28"/>
          <w:szCs w:val="28"/>
        </w:rPr>
        <w:t>татом образования является развитие</w:t>
      </w:r>
      <w:r w:rsidR="00CB4334">
        <w:rPr>
          <w:sz w:val="28"/>
          <w:szCs w:val="28"/>
        </w:rPr>
        <w:t xml:space="preserve"> </w:t>
      </w:r>
      <w:r w:rsidRPr="00CB4334">
        <w:rPr>
          <w:sz w:val="28"/>
          <w:szCs w:val="28"/>
        </w:rPr>
        <w:t>личности обучающегося. Реализация</w:t>
      </w:r>
      <w:r w:rsidR="00CB4334">
        <w:rPr>
          <w:sz w:val="28"/>
          <w:szCs w:val="28"/>
        </w:rPr>
        <w:t xml:space="preserve"> </w:t>
      </w:r>
      <w:r w:rsidRPr="00CB4334">
        <w:rPr>
          <w:sz w:val="28"/>
          <w:szCs w:val="28"/>
        </w:rPr>
        <w:t>данной компетенции способствует</w:t>
      </w:r>
      <w:r w:rsidR="00CB4334">
        <w:rPr>
          <w:sz w:val="28"/>
          <w:szCs w:val="28"/>
        </w:rPr>
        <w:t xml:space="preserve"> </w:t>
      </w:r>
      <w:r w:rsidRPr="00CB4334">
        <w:rPr>
          <w:sz w:val="28"/>
          <w:szCs w:val="28"/>
        </w:rPr>
        <w:t>формированию личности социально</w:t>
      </w:r>
      <w:r w:rsidR="00CB4334">
        <w:rPr>
          <w:sz w:val="28"/>
          <w:szCs w:val="28"/>
        </w:rPr>
        <w:t xml:space="preserve"> </w:t>
      </w:r>
      <w:r w:rsidRPr="00CB4334">
        <w:rPr>
          <w:sz w:val="28"/>
          <w:szCs w:val="28"/>
        </w:rPr>
        <w:t>развитого, критически мыслящего,</w:t>
      </w:r>
      <w:r w:rsidR="00CB4334">
        <w:rPr>
          <w:sz w:val="28"/>
          <w:szCs w:val="28"/>
        </w:rPr>
        <w:t xml:space="preserve"> </w:t>
      </w:r>
      <w:r w:rsidRPr="00CB4334">
        <w:rPr>
          <w:sz w:val="28"/>
          <w:szCs w:val="28"/>
        </w:rPr>
        <w:t>конкурентоспособного выпускника,</w:t>
      </w:r>
      <w:r w:rsidR="00CB4334">
        <w:rPr>
          <w:sz w:val="28"/>
          <w:szCs w:val="28"/>
        </w:rPr>
        <w:t xml:space="preserve"> </w:t>
      </w:r>
      <w:r w:rsidRPr="00CB4334">
        <w:rPr>
          <w:sz w:val="28"/>
          <w:szCs w:val="28"/>
        </w:rPr>
        <w:t>обладающего экономическим образом</w:t>
      </w:r>
      <w:r w:rsidR="00CB4334">
        <w:rPr>
          <w:sz w:val="28"/>
          <w:szCs w:val="28"/>
        </w:rPr>
        <w:t xml:space="preserve"> </w:t>
      </w:r>
      <w:r w:rsidRPr="00CB4334">
        <w:rPr>
          <w:sz w:val="28"/>
          <w:szCs w:val="28"/>
        </w:rPr>
        <w:t>мышления, способного взять на себя</w:t>
      </w:r>
      <w:r w:rsidR="00CB4334">
        <w:rPr>
          <w:sz w:val="28"/>
          <w:szCs w:val="28"/>
        </w:rPr>
        <w:t xml:space="preserve"> </w:t>
      </w:r>
      <w:r w:rsidRPr="00CB4334">
        <w:rPr>
          <w:sz w:val="28"/>
          <w:szCs w:val="28"/>
        </w:rPr>
        <w:t>ответственность за свое будущее, за</w:t>
      </w:r>
      <w:r w:rsidR="00CB4334">
        <w:rPr>
          <w:sz w:val="28"/>
          <w:szCs w:val="28"/>
        </w:rPr>
        <w:t xml:space="preserve"> </w:t>
      </w:r>
      <w:r w:rsidRPr="00CB4334">
        <w:rPr>
          <w:sz w:val="28"/>
          <w:szCs w:val="28"/>
        </w:rPr>
        <w:t>будущее своих близких и своей страны.</w:t>
      </w:r>
    </w:p>
    <w:p w:rsidR="00C2614A" w:rsidRDefault="00CB4334" w:rsidP="00606CDC">
      <w:pPr>
        <w:autoSpaceDE w:val="0"/>
        <w:autoSpaceDN w:val="0"/>
        <w:adjustRightInd w:val="0"/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Учебная дисциплина «Основы финансовой грамотности» изучается в об</w:t>
      </w:r>
      <w:r w:rsidR="00FD6A29">
        <w:rPr>
          <w:sz w:val="28"/>
          <w:szCs w:val="28"/>
        </w:rPr>
        <w:t>ъеме 36 часов.</w:t>
      </w:r>
      <w:r w:rsidR="005C36B6">
        <w:rPr>
          <w:sz w:val="28"/>
          <w:szCs w:val="28"/>
        </w:rPr>
        <w:t xml:space="preserve"> По окончании курса проводится дифференцированный зачет. </w:t>
      </w:r>
    </w:p>
    <w:p w:rsidR="00FD6A29" w:rsidRDefault="00FD6A29" w:rsidP="00606CDC">
      <w:pPr>
        <w:autoSpaceDE w:val="0"/>
        <w:autoSpaceDN w:val="0"/>
        <w:adjustRightInd w:val="0"/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П</w:t>
      </w:r>
      <w:r w:rsidRPr="00FD6A29">
        <w:rPr>
          <w:sz w:val="28"/>
          <w:szCs w:val="28"/>
        </w:rPr>
        <w:t xml:space="preserve">ри изучении </w:t>
      </w:r>
      <w:r>
        <w:rPr>
          <w:sz w:val="28"/>
          <w:szCs w:val="28"/>
        </w:rPr>
        <w:t>дисциплины используются</w:t>
      </w:r>
      <w:r w:rsidRPr="00FD6A29">
        <w:rPr>
          <w:sz w:val="28"/>
          <w:szCs w:val="28"/>
        </w:rPr>
        <w:t xml:space="preserve"> практико-ориентированные образовательные технологии,</w:t>
      </w:r>
      <w:r>
        <w:rPr>
          <w:sz w:val="28"/>
          <w:szCs w:val="28"/>
        </w:rPr>
        <w:t xml:space="preserve"> </w:t>
      </w:r>
      <w:r w:rsidRPr="00FD6A29">
        <w:rPr>
          <w:sz w:val="28"/>
          <w:szCs w:val="28"/>
        </w:rPr>
        <w:t>которые предусматривают приобретение специальных компетенций в процессе</w:t>
      </w:r>
      <w:r>
        <w:rPr>
          <w:sz w:val="28"/>
          <w:szCs w:val="28"/>
        </w:rPr>
        <w:t xml:space="preserve"> </w:t>
      </w:r>
      <w:r w:rsidRPr="00FD6A29">
        <w:rPr>
          <w:sz w:val="28"/>
          <w:szCs w:val="28"/>
        </w:rPr>
        <w:t xml:space="preserve">решения практических учебных задач. </w:t>
      </w:r>
    </w:p>
    <w:p w:rsidR="00FD6A29" w:rsidRPr="00FD6A29" w:rsidRDefault="00FD6A29" w:rsidP="00FD6A29">
      <w:pPr>
        <w:autoSpaceDE w:val="0"/>
        <w:autoSpaceDN w:val="0"/>
        <w:adjustRightInd w:val="0"/>
        <w:spacing w:line="276" w:lineRule="auto"/>
        <w:ind w:firstLine="708"/>
        <w:rPr>
          <w:sz w:val="28"/>
          <w:szCs w:val="28"/>
        </w:rPr>
      </w:pPr>
    </w:p>
    <w:p w:rsidR="00E57DDE" w:rsidRPr="009B5AB2" w:rsidRDefault="009B5AB2" w:rsidP="00606CDC">
      <w:pPr>
        <w:widowControl w:val="0"/>
        <w:suppressAutoHyphens/>
        <w:spacing w:line="276" w:lineRule="auto"/>
        <w:jc w:val="center"/>
        <w:rPr>
          <w:b/>
          <w:sz w:val="28"/>
          <w:szCs w:val="28"/>
        </w:rPr>
      </w:pPr>
      <w:r w:rsidRPr="009B5AB2">
        <w:rPr>
          <w:b/>
          <w:sz w:val="28"/>
          <w:szCs w:val="28"/>
        </w:rPr>
        <w:t>МЕСТО УЧЕБНОЙ ДИСЦИПЛИНЫ В УЧЕБНОМ ПЛАНЕ</w:t>
      </w:r>
    </w:p>
    <w:p w:rsidR="00E57DDE" w:rsidRPr="009B5AB2" w:rsidRDefault="00E57DDE" w:rsidP="00606CDC">
      <w:pPr>
        <w:widowControl w:val="0"/>
        <w:suppressAutoHyphens/>
        <w:spacing w:line="276" w:lineRule="auto"/>
        <w:jc w:val="both"/>
        <w:rPr>
          <w:b/>
          <w:sz w:val="28"/>
          <w:szCs w:val="28"/>
        </w:rPr>
      </w:pPr>
    </w:p>
    <w:p w:rsidR="00E57DDE" w:rsidRDefault="009B5AB2" w:rsidP="00606CDC">
      <w:pPr>
        <w:suppressAutoHyphens/>
        <w:spacing w:line="276" w:lineRule="auto"/>
        <w:ind w:right="180" w:firstLine="284"/>
        <w:contextualSpacing/>
        <w:jc w:val="both"/>
        <w:rPr>
          <w:sz w:val="28"/>
          <w:szCs w:val="28"/>
        </w:rPr>
      </w:pPr>
      <w:r w:rsidRPr="009B5AB2">
        <w:rPr>
          <w:sz w:val="28"/>
          <w:szCs w:val="28"/>
        </w:rPr>
        <w:t xml:space="preserve">Учебная дисциплина «Основы </w:t>
      </w:r>
      <w:r w:rsidR="0093011F">
        <w:rPr>
          <w:sz w:val="28"/>
          <w:szCs w:val="28"/>
        </w:rPr>
        <w:t>финансовой грамотности</w:t>
      </w:r>
      <w:r w:rsidRPr="009B5AB2">
        <w:rPr>
          <w:sz w:val="28"/>
          <w:szCs w:val="28"/>
        </w:rPr>
        <w:t xml:space="preserve">» является дополнительной учебной дисциплиной. В учебных планах ППКРС  учебная дисциплина «Основы </w:t>
      </w:r>
      <w:r w:rsidR="0093011F">
        <w:rPr>
          <w:sz w:val="28"/>
          <w:szCs w:val="28"/>
        </w:rPr>
        <w:t>финансовой грамотности</w:t>
      </w:r>
      <w:r w:rsidRPr="009B5AB2">
        <w:rPr>
          <w:sz w:val="28"/>
          <w:szCs w:val="28"/>
        </w:rPr>
        <w:t xml:space="preserve">»  входит в состав общих общеобразовательных учебных дисциплин, формируемых из дополнительных учебных дисциплин  ФГОС среднего общего образования, для специальностей и профессий  СПО соответствующего профиля профессионального образования. </w:t>
      </w:r>
    </w:p>
    <w:p w:rsidR="0093011F" w:rsidRPr="00B64409" w:rsidRDefault="0093011F" w:rsidP="00606CDC">
      <w:pPr>
        <w:pStyle w:val="af"/>
        <w:ind w:right="351"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4409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Рабочая программа адаптирована для обучения лиц с ограниченными возможностями здоровья.</w:t>
      </w:r>
    </w:p>
    <w:p w:rsidR="00E57DDE" w:rsidRPr="009B5AB2" w:rsidRDefault="00E57DDE" w:rsidP="00606CDC">
      <w:pPr>
        <w:widowControl w:val="0"/>
        <w:suppressAutoHyphens/>
        <w:spacing w:line="276" w:lineRule="auto"/>
        <w:jc w:val="both"/>
        <w:rPr>
          <w:b/>
          <w:sz w:val="28"/>
          <w:szCs w:val="28"/>
        </w:rPr>
      </w:pPr>
    </w:p>
    <w:p w:rsidR="00E57DDE" w:rsidRPr="009B5AB2" w:rsidRDefault="009B5AB2" w:rsidP="00606CDC">
      <w:pPr>
        <w:widowControl w:val="0"/>
        <w:suppressAutoHyphens/>
        <w:spacing w:line="276" w:lineRule="auto"/>
        <w:jc w:val="center"/>
        <w:rPr>
          <w:b/>
          <w:sz w:val="28"/>
          <w:szCs w:val="28"/>
        </w:rPr>
      </w:pPr>
      <w:r w:rsidRPr="009B5AB2">
        <w:rPr>
          <w:b/>
          <w:sz w:val="28"/>
          <w:szCs w:val="28"/>
        </w:rPr>
        <w:t>РЕЗУЛЬТАТЫ ОСВОЕНИЯ УЧЕБНОЙ ДИСЦИПЛИНЫ</w:t>
      </w:r>
    </w:p>
    <w:p w:rsidR="00E57DDE" w:rsidRPr="009B5AB2" w:rsidRDefault="00E57DDE" w:rsidP="00606CDC">
      <w:pPr>
        <w:widowControl w:val="0"/>
        <w:suppressAutoHyphens/>
        <w:spacing w:line="276" w:lineRule="auto"/>
        <w:jc w:val="both"/>
        <w:rPr>
          <w:b/>
          <w:sz w:val="28"/>
          <w:szCs w:val="28"/>
        </w:rPr>
      </w:pPr>
    </w:p>
    <w:p w:rsidR="00E57DDE" w:rsidRPr="009B5AB2" w:rsidRDefault="009B5AB2" w:rsidP="00606CDC">
      <w:pPr>
        <w:widowControl w:val="0"/>
        <w:suppressAutoHyphens/>
        <w:spacing w:line="276" w:lineRule="auto"/>
        <w:ind w:firstLine="283"/>
        <w:jc w:val="both"/>
        <w:rPr>
          <w:sz w:val="28"/>
          <w:szCs w:val="28"/>
        </w:rPr>
      </w:pPr>
      <w:r w:rsidRPr="009B5AB2">
        <w:rPr>
          <w:sz w:val="28"/>
          <w:szCs w:val="28"/>
        </w:rPr>
        <w:t xml:space="preserve">Освоение содержания учебной дисциплины «Основы </w:t>
      </w:r>
      <w:r w:rsidR="00ED625A">
        <w:rPr>
          <w:sz w:val="28"/>
          <w:szCs w:val="28"/>
        </w:rPr>
        <w:t>финансовой грамотности</w:t>
      </w:r>
      <w:r w:rsidRPr="009B5AB2">
        <w:rPr>
          <w:sz w:val="28"/>
          <w:szCs w:val="28"/>
        </w:rPr>
        <w:t xml:space="preserve">» обеспечивает </w:t>
      </w:r>
      <w:proofErr w:type="gramStart"/>
      <w:r w:rsidRPr="009B5AB2">
        <w:rPr>
          <w:sz w:val="28"/>
          <w:szCs w:val="28"/>
        </w:rPr>
        <w:t>достижение  обучающимися</w:t>
      </w:r>
      <w:proofErr w:type="gramEnd"/>
      <w:r w:rsidRPr="009B5AB2">
        <w:rPr>
          <w:sz w:val="28"/>
          <w:szCs w:val="28"/>
        </w:rPr>
        <w:t xml:space="preserve"> следующих </w:t>
      </w:r>
      <w:r w:rsidRPr="00B64409">
        <w:rPr>
          <w:sz w:val="28"/>
          <w:szCs w:val="28"/>
        </w:rPr>
        <w:t>результатов:</w:t>
      </w:r>
    </w:p>
    <w:p w:rsidR="00ED625A" w:rsidRPr="00B64409" w:rsidRDefault="00ED625A" w:rsidP="00606CDC">
      <w:pPr>
        <w:pStyle w:val="af3"/>
        <w:autoSpaceDE w:val="0"/>
        <w:autoSpaceDN w:val="0"/>
        <w:adjustRightInd w:val="0"/>
        <w:spacing w:line="276" w:lineRule="auto"/>
        <w:jc w:val="both"/>
        <w:rPr>
          <w:b/>
          <w:sz w:val="28"/>
          <w:szCs w:val="28"/>
        </w:rPr>
      </w:pPr>
      <w:r w:rsidRPr="00B64409">
        <w:rPr>
          <w:b/>
          <w:sz w:val="28"/>
          <w:szCs w:val="28"/>
        </w:rPr>
        <w:t>Личностные результаты изучения курса:</w:t>
      </w:r>
    </w:p>
    <w:p w:rsidR="00ED625A" w:rsidRPr="00B64409" w:rsidRDefault="00ED625A" w:rsidP="00606CDC">
      <w:pPr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r w:rsidRPr="00B64409">
        <w:rPr>
          <w:sz w:val="28"/>
          <w:szCs w:val="28"/>
        </w:rPr>
        <w:t xml:space="preserve">― сформированность у выпускника гражданской позиции как активного </w:t>
      </w:r>
      <w:proofErr w:type="gramStart"/>
      <w:r w:rsidRPr="00B64409">
        <w:rPr>
          <w:sz w:val="28"/>
          <w:szCs w:val="28"/>
        </w:rPr>
        <w:t>и  ответственного</w:t>
      </w:r>
      <w:proofErr w:type="gramEnd"/>
      <w:r w:rsidRPr="00B64409">
        <w:rPr>
          <w:sz w:val="28"/>
          <w:szCs w:val="28"/>
        </w:rPr>
        <w:t xml:space="preserve"> члена российского общества, осознающего свои конституционные права и обязанности, уважающего закон и правопорядок, </w:t>
      </w:r>
      <w:proofErr w:type="spellStart"/>
      <w:r w:rsidRPr="00B64409">
        <w:rPr>
          <w:sz w:val="28"/>
          <w:szCs w:val="28"/>
        </w:rPr>
        <w:t>облдающего</w:t>
      </w:r>
      <w:proofErr w:type="spellEnd"/>
      <w:r w:rsidRPr="00B64409">
        <w:rPr>
          <w:sz w:val="28"/>
          <w:szCs w:val="28"/>
        </w:rPr>
        <w:t xml:space="preserve"> чувством собственного достоинства, осознанно принимающего традиционные национальные и общечеловеческие гуманистические и демократические ценности;</w:t>
      </w:r>
    </w:p>
    <w:p w:rsidR="00ED625A" w:rsidRPr="00B64409" w:rsidRDefault="00ED625A" w:rsidP="00606CDC">
      <w:pPr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r w:rsidRPr="00B64409">
        <w:rPr>
          <w:sz w:val="28"/>
          <w:szCs w:val="28"/>
        </w:rPr>
        <w:t>― сформированность основ саморазвития и самовоспитания в соответствии с общечеловеческими ценностями и идеалами гражданского общества;</w:t>
      </w:r>
    </w:p>
    <w:p w:rsidR="00ED625A" w:rsidRPr="00B64409" w:rsidRDefault="00ED625A" w:rsidP="00606CDC">
      <w:pPr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r w:rsidRPr="00B64409">
        <w:rPr>
          <w:rFonts w:hint="eastAsia"/>
          <w:sz w:val="28"/>
          <w:szCs w:val="28"/>
        </w:rPr>
        <w:t>―</w:t>
      </w:r>
      <w:r w:rsidRPr="00B64409">
        <w:rPr>
          <w:sz w:val="28"/>
          <w:szCs w:val="28"/>
        </w:rPr>
        <w:t xml:space="preserve"> готовность и способность к самостоятельной, творческой и ответственной деятельности, к саморазвитию и личностному самоопределению, к образованию, в том числе самообразованию на протяжении всей жизни;</w:t>
      </w:r>
    </w:p>
    <w:p w:rsidR="00ED625A" w:rsidRPr="00B64409" w:rsidRDefault="00ED625A" w:rsidP="00606CDC">
      <w:pPr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r w:rsidRPr="00B64409">
        <w:rPr>
          <w:sz w:val="28"/>
          <w:szCs w:val="28"/>
        </w:rPr>
        <w:t>― выявление и мотивация к раскрытию лидерских и предпринимател</w:t>
      </w:r>
      <w:r w:rsidR="00B64409">
        <w:rPr>
          <w:sz w:val="28"/>
          <w:szCs w:val="28"/>
        </w:rPr>
        <w:t>ь</w:t>
      </w:r>
      <w:r w:rsidRPr="00B64409">
        <w:rPr>
          <w:sz w:val="28"/>
          <w:szCs w:val="28"/>
        </w:rPr>
        <w:t>ских качеств;</w:t>
      </w:r>
    </w:p>
    <w:p w:rsidR="00ED625A" w:rsidRPr="00B64409" w:rsidRDefault="00ED625A" w:rsidP="00606CDC">
      <w:pPr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r w:rsidRPr="00B64409">
        <w:rPr>
          <w:sz w:val="28"/>
          <w:szCs w:val="28"/>
        </w:rPr>
        <w:t xml:space="preserve">― сознательное отношение к непрерывному образованию как условию </w:t>
      </w:r>
      <w:proofErr w:type="spellStart"/>
      <w:r w:rsidRPr="00B64409">
        <w:rPr>
          <w:sz w:val="28"/>
          <w:szCs w:val="28"/>
        </w:rPr>
        <w:t>усешной</w:t>
      </w:r>
      <w:proofErr w:type="spellEnd"/>
      <w:r w:rsidRPr="00B64409">
        <w:rPr>
          <w:sz w:val="28"/>
          <w:szCs w:val="28"/>
        </w:rPr>
        <w:t xml:space="preserve"> профессиональной и общественной деятельности;</w:t>
      </w:r>
    </w:p>
    <w:p w:rsidR="00ED625A" w:rsidRPr="00B64409" w:rsidRDefault="00ED625A" w:rsidP="00606CDC">
      <w:pPr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r w:rsidRPr="00B64409">
        <w:rPr>
          <w:sz w:val="28"/>
          <w:szCs w:val="28"/>
        </w:rPr>
        <w:lastRenderedPageBreak/>
        <w:t>― ответственное отношение к созданию семьи на основе осознанного</w:t>
      </w:r>
    </w:p>
    <w:p w:rsidR="00ED625A" w:rsidRPr="00B64409" w:rsidRDefault="00ED625A" w:rsidP="00606CDC">
      <w:pPr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r w:rsidRPr="00B64409">
        <w:rPr>
          <w:sz w:val="28"/>
          <w:szCs w:val="28"/>
        </w:rPr>
        <w:t>принятия ценностей семейной жизни;</w:t>
      </w:r>
    </w:p>
    <w:p w:rsidR="00ED625A" w:rsidRPr="00B64409" w:rsidRDefault="00ED625A" w:rsidP="00606CDC">
      <w:pPr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r w:rsidRPr="00B64409">
        <w:rPr>
          <w:sz w:val="28"/>
          <w:szCs w:val="28"/>
        </w:rPr>
        <w:t>― мотивация к труду, умение оценивать и аргументировать собственную точку зрения по финансовым проблемам, стремление строить свое будущее на основе целеполагания и планирования;</w:t>
      </w:r>
    </w:p>
    <w:p w:rsidR="00E57DDE" w:rsidRPr="00B64409" w:rsidRDefault="00ED625A" w:rsidP="00606CDC">
      <w:pPr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r w:rsidRPr="00B64409">
        <w:rPr>
          <w:sz w:val="28"/>
          <w:szCs w:val="28"/>
        </w:rPr>
        <w:t xml:space="preserve">― осознание ответственности за настоящее и будущее собственное </w:t>
      </w:r>
      <w:proofErr w:type="gramStart"/>
      <w:r w:rsidRPr="00B64409">
        <w:rPr>
          <w:sz w:val="28"/>
          <w:szCs w:val="28"/>
        </w:rPr>
        <w:t>фи-</w:t>
      </w:r>
      <w:proofErr w:type="spellStart"/>
      <w:r w:rsidRPr="00B64409">
        <w:rPr>
          <w:sz w:val="28"/>
          <w:szCs w:val="28"/>
        </w:rPr>
        <w:t>нансовое</w:t>
      </w:r>
      <w:proofErr w:type="spellEnd"/>
      <w:proofErr w:type="gramEnd"/>
      <w:r w:rsidRPr="00B64409">
        <w:rPr>
          <w:sz w:val="28"/>
          <w:szCs w:val="28"/>
        </w:rPr>
        <w:t xml:space="preserve"> благополучие, благополучие своей семьи и государства.</w:t>
      </w:r>
    </w:p>
    <w:p w:rsidR="00ED625A" w:rsidRPr="00B64409" w:rsidRDefault="00ED625A" w:rsidP="00606CDC">
      <w:pPr>
        <w:pStyle w:val="af3"/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</w:p>
    <w:p w:rsidR="00ED625A" w:rsidRPr="00B64409" w:rsidRDefault="00ED625A" w:rsidP="00606CDC">
      <w:pPr>
        <w:pStyle w:val="af3"/>
        <w:autoSpaceDE w:val="0"/>
        <w:autoSpaceDN w:val="0"/>
        <w:adjustRightInd w:val="0"/>
        <w:spacing w:line="276" w:lineRule="auto"/>
        <w:jc w:val="both"/>
        <w:rPr>
          <w:b/>
          <w:sz w:val="28"/>
          <w:szCs w:val="28"/>
        </w:rPr>
      </w:pPr>
      <w:r w:rsidRPr="00B64409">
        <w:rPr>
          <w:b/>
          <w:sz w:val="28"/>
          <w:szCs w:val="28"/>
        </w:rPr>
        <w:t>Профессиональные результаты изучения курса</w:t>
      </w:r>
    </w:p>
    <w:p w:rsidR="00ED625A" w:rsidRPr="00B64409" w:rsidRDefault="00ED625A" w:rsidP="00606CDC">
      <w:pPr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r w:rsidRPr="00B64409">
        <w:rPr>
          <w:sz w:val="28"/>
          <w:szCs w:val="28"/>
        </w:rPr>
        <w:t>― умение самостоятельно планировать пути достижения личных финансовых целей, в том числе альтернативные, осознанно выбирать наиболее эффективные способы решения финансовых задач;</w:t>
      </w:r>
    </w:p>
    <w:p w:rsidR="00ED625A" w:rsidRPr="00B64409" w:rsidRDefault="00ED625A" w:rsidP="00606CDC">
      <w:pPr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r w:rsidRPr="00B64409">
        <w:rPr>
          <w:sz w:val="28"/>
          <w:szCs w:val="28"/>
        </w:rPr>
        <w:t>― 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</w:t>
      </w:r>
    </w:p>
    <w:p w:rsidR="00ED625A" w:rsidRPr="00B64409" w:rsidRDefault="00ED625A" w:rsidP="00606CDC">
      <w:pPr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r w:rsidRPr="00B64409">
        <w:rPr>
          <w:sz w:val="28"/>
          <w:szCs w:val="28"/>
        </w:rPr>
        <w:t xml:space="preserve">― формирование навыков принятия решений на основе сравнительного анализа финансовых альтернатив, планирования и прогнозирования будущих доходов и расходов личного бюджета, навыков самоанализа и </w:t>
      </w:r>
      <w:proofErr w:type="spellStart"/>
      <w:r w:rsidRPr="00B64409">
        <w:rPr>
          <w:sz w:val="28"/>
          <w:szCs w:val="28"/>
        </w:rPr>
        <w:t>самоменеджмента</w:t>
      </w:r>
      <w:proofErr w:type="spellEnd"/>
      <w:r w:rsidRPr="00B64409">
        <w:rPr>
          <w:sz w:val="28"/>
          <w:szCs w:val="28"/>
        </w:rPr>
        <w:t>;</w:t>
      </w:r>
    </w:p>
    <w:p w:rsidR="00ED625A" w:rsidRPr="00B64409" w:rsidRDefault="00ED625A" w:rsidP="00606CDC">
      <w:pPr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r w:rsidRPr="00B64409">
        <w:rPr>
          <w:sz w:val="28"/>
          <w:szCs w:val="28"/>
        </w:rPr>
        <w:t>― 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 и по аналогии) и делать выводы на примере материалов данного курса;</w:t>
      </w:r>
    </w:p>
    <w:p w:rsidR="00ED625A" w:rsidRPr="00B64409" w:rsidRDefault="00ED625A" w:rsidP="00606CDC">
      <w:pPr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r w:rsidRPr="00B64409">
        <w:rPr>
          <w:sz w:val="28"/>
          <w:szCs w:val="28"/>
        </w:rPr>
        <w:t>― умение создавать, применять и преобразовывать знаки и символы, модели и схемы для решения задач данного курса.</w:t>
      </w:r>
    </w:p>
    <w:p w:rsidR="00995EA9" w:rsidRPr="00B64409" w:rsidRDefault="00995EA9" w:rsidP="00606CDC">
      <w:pPr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</w:p>
    <w:p w:rsidR="00995EA9" w:rsidRPr="00B64409" w:rsidRDefault="00995EA9" w:rsidP="00606CDC">
      <w:pPr>
        <w:autoSpaceDE w:val="0"/>
        <w:autoSpaceDN w:val="0"/>
        <w:adjustRightInd w:val="0"/>
        <w:spacing w:line="276" w:lineRule="auto"/>
        <w:jc w:val="both"/>
        <w:rPr>
          <w:b/>
          <w:sz w:val="28"/>
          <w:szCs w:val="28"/>
        </w:rPr>
      </w:pPr>
      <w:r w:rsidRPr="00B64409">
        <w:rPr>
          <w:b/>
          <w:sz w:val="28"/>
          <w:szCs w:val="28"/>
        </w:rPr>
        <w:t>Коммуникативные действия:</w:t>
      </w:r>
    </w:p>
    <w:p w:rsidR="00995EA9" w:rsidRPr="00B64409" w:rsidRDefault="00995EA9" w:rsidP="00606CDC">
      <w:pPr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r w:rsidRPr="00B64409">
        <w:rPr>
          <w:sz w:val="28"/>
          <w:szCs w:val="28"/>
        </w:rPr>
        <w:t>― осуществление деловой коммуникации как со сверстниками, так и со взрослыми (внутри образовательной организации, а также за ее пределами), подбор партнеров для деловой коммуникации исходя из соображений результативности взаимодействия, а не личных симпатий;</w:t>
      </w:r>
    </w:p>
    <w:p w:rsidR="00995EA9" w:rsidRPr="00B64409" w:rsidRDefault="00995EA9" w:rsidP="00606CDC">
      <w:pPr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r w:rsidRPr="00B64409">
        <w:rPr>
          <w:sz w:val="28"/>
          <w:szCs w:val="28"/>
        </w:rPr>
        <w:t>― формирование и развитие компетентности в области использования информационно-</w:t>
      </w:r>
      <w:proofErr w:type="spellStart"/>
      <w:r w:rsidRPr="00B64409">
        <w:rPr>
          <w:sz w:val="28"/>
          <w:szCs w:val="28"/>
        </w:rPr>
        <w:t>коммуникационых</w:t>
      </w:r>
      <w:proofErr w:type="spellEnd"/>
      <w:r w:rsidRPr="00B64409">
        <w:rPr>
          <w:sz w:val="28"/>
          <w:szCs w:val="28"/>
        </w:rPr>
        <w:t xml:space="preserve"> технологий (ИКТ-компетенции), навыков работы со статистической, фактической и аналитической финансовой информацией;</w:t>
      </w:r>
    </w:p>
    <w:p w:rsidR="00995EA9" w:rsidRPr="00B64409" w:rsidRDefault="00995EA9" w:rsidP="00606CDC">
      <w:pPr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r w:rsidRPr="00B64409">
        <w:rPr>
          <w:sz w:val="28"/>
          <w:szCs w:val="28"/>
        </w:rPr>
        <w:lastRenderedPageBreak/>
        <w:t>― координация и выполнение работы в условиях реального, виртуального и комбинированного взаимодействия.</w:t>
      </w:r>
    </w:p>
    <w:p w:rsidR="00B64409" w:rsidRPr="00B64409" w:rsidRDefault="00B64409" w:rsidP="00606CDC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E57DDE" w:rsidRPr="00C9248E" w:rsidRDefault="009B5AB2" w:rsidP="00606CDC">
      <w:pPr>
        <w:autoSpaceDE w:val="0"/>
        <w:autoSpaceDN w:val="0"/>
        <w:adjustRightInd w:val="0"/>
        <w:spacing w:line="276" w:lineRule="auto"/>
        <w:contextualSpacing/>
        <w:jc w:val="center"/>
        <w:rPr>
          <w:b/>
          <w:sz w:val="28"/>
          <w:szCs w:val="28"/>
        </w:rPr>
      </w:pPr>
      <w:r w:rsidRPr="00C9248E">
        <w:rPr>
          <w:b/>
          <w:sz w:val="28"/>
          <w:szCs w:val="28"/>
        </w:rPr>
        <w:t>СОДЕРЖАНИЕ УЧЕБНОЙ ДИСЦИПЛИНЫ</w:t>
      </w:r>
    </w:p>
    <w:p w:rsidR="00E57DDE" w:rsidRPr="00C9248E" w:rsidRDefault="00E57DDE" w:rsidP="00606C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contextualSpacing/>
        <w:jc w:val="both"/>
        <w:rPr>
          <w:b/>
          <w:sz w:val="28"/>
          <w:szCs w:val="28"/>
        </w:rPr>
      </w:pPr>
    </w:p>
    <w:p w:rsidR="00E57DDE" w:rsidRPr="00C9248E" w:rsidRDefault="008243FD" w:rsidP="00606CDC">
      <w:pPr>
        <w:suppressAutoHyphens/>
        <w:spacing w:line="276" w:lineRule="auto"/>
        <w:contextualSpacing/>
        <w:jc w:val="center"/>
        <w:rPr>
          <w:b/>
          <w:bCs/>
          <w:sz w:val="28"/>
          <w:szCs w:val="28"/>
          <w:lang w:eastAsia="en-US"/>
        </w:rPr>
      </w:pPr>
      <w:r w:rsidRPr="00C9248E">
        <w:rPr>
          <w:b/>
          <w:bCs/>
          <w:sz w:val="28"/>
          <w:szCs w:val="28"/>
          <w:lang w:eastAsia="en-US"/>
        </w:rPr>
        <w:t>1. Личное финансовое планирование</w:t>
      </w:r>
    </w:p>
    <w:p w:rsidR="008243FD" w:rsidRPr="00C9248E" w:rsidRDefault="008243FD" w:rsidP="00606CDC">
      <w:pPr>
        <w:autoSpaceDE w:val="0"/>
        <w:autoSpaceDN w:val="0"/>
        <w:adjustRightInd w:val="0"/>
        <w:spacing w:line="276" w:lineRule="auto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C9248E">
        <w:rPr>
          <w:rFonts w:eastAsiaTheme="minorHAnsi"/>
          <w:sz w:val="28"/>
          <w:szCs w:val="28"/>
          <w:lang w:eastAsia="en-US"/>
        </w:rPr>
        <w:t>Человеческий капитал. Способы принятия решений в условиях огран</w:t>
      </w:r>
      <w:r w:rsidR="00C9248E">
        <w:rPr>
          <w:rFonts w:eastAsiaTheme="minorHAnsi"/>
          <w:sz w:val="28"/>
          <w:szCs w:val="28"/>
          <w:lang w:eastAsia="en-US"/>
        </w:rPr>
        <w:t>и</w:t>
      </w:r>
      <w:r w:rsidRPr="00C9248E">
        <w:rPr>
          <w:rFonts w:eastAsiaTheme="minorHAnsi"/>
          <w:sz w:val="28"/>
          <w:szCs w:val="28"/>
          <w:lang w:eastAsia="en-US"/>
        </w:rPr>
        <w:t>ченности ресурсов. SWOT–анализ как один из способов принятия реш</w:t>
      </w:r>
      <w:r w:rsidR="00C9248E">
        <w:rPr>
          <w:rFonts w:eastAsiaTheme="minorHAnsi"/>
          <w:sz w:val="28"/>
          <w:szCs w:val="28"/>
          <w:lang w:eastAsia="en-US"/>
        </w:rPr>
        <w:t>е</w:t>
      </w:r>
      <w:r w:rsidRPr="00C9248E">
        <w:rPr>
          <w:rFonts w:eastAsiaTheme="minorHAnsi"/>
          <w:sz w:val="28"/>
          <w:szCs w:val="28"/>
          <w:lang w:eastAsia="en-US"/>
        </w:rPr>
        <w:t>ний</w:t>
      </w:r>
      <w:r w:rsidR="00C9248E">
        <w:rPr>
          <w:rFonts w:eastAsiaTheme="minorHAnsi"/>
          <w:sz w:val="28"/>
          <w:szCs w:val="28"/>
          <w:lang w:eastAsia="en-US"/>
        </w:rPr>
        <w:t>.</w:t>
      </w:r>
      <w:r w:rsidRPr="00C9248E">
        <w:rPr>
          <w:rFonts w:eastAsiaTheme="minorHAnsi"/>
          <w:sz w:val="28"/>
          <w:szCs w:val="28"/>
          <w:lang w:eastAsia="en-US"/>
        </w:rPr>
        <w:t xml:space="preserve"> Домашняя бухгалтерия. Личный бюджет. Структура, способы составления</w:t>
      </w:r>
      <w:r w:rsidR="00C9248E">
        <w:rPr>
          <w:rFonts w:eastAsiaTheme="minorHAnsi"/>
          <w:sz w:val="28"/>
          <w:szCs w:val="28"/>
          <w:lang w:eastAsia="en-US"/>
        </w:rPr>
        <w:t xml:space="preserve"> </w:t>
      </w:r>
      <w:r w:rsidRPr="00C9248E">
        <w:rPr>
          <w:rFonts w:eastAsiaTheme="minorHAnsi"/>
          <w:sz w:val="28"/>
          <w:szCs w:val="28"/>
          <w:lang w:eastAsia="en-US"/>
        </w:rPr>
        <w:t>и планирования личного бюджета Личный финансовый план: финансовые цели, стратегия и способы</w:t>
      </w:r>
      <w:r w:rsidR="00C9248E">
        <w:rPr>
          <w:rFonts w:eastAsiaTheme="minorHAnsi"/>
          <w:sz w:val="28"/>
          <w:szCs w:val="28"/>
          <w:lang w:eastAsia="en-US"/>
        </w:rPr>
        <w:t xml:space="preserve"> </w:t>
      </w:r>
      <w:r w:rsidRPr="00C9248E">
        <w:rPr>
          <w:rFonts w:eastAsiaTheme="minorHAnsi"/>
          <w:sz w:val="28"/>
          <w:szCs w:val="28"/>
          <w:lang w:eastAsia="en-US"/>
        </w:rPr>
        <w:t>их достижения</w:t>
      </w:r>
      <w:r w:rsidR="00C9248E">
        <w:rPr>
          <w:rFonts w:eastAsiaTheme="minorHAnsi"/>
          <w:sz w:val="28"/>
          <w:szCs w:val="28"/>
          <w:lang w:eastAsia="en-US"/>
        </w:rPr>
        <w:t>.</w:t>
      </w:r>
      <w:r w:rsidRPr="00C9248E">
        <w:rPr>
          <w:rFonts w:eastAsiaTheme="minorHAnsi"/>
          <w:sz w:val="28"/>
          <w:szCs w:val="28"/>
          <w:lang w:eastAsia="en-US"/>
        </w:rPr>
        <w:t xml:space="preserve"> Деловой практикум. Составляем личный финансовый план и бюджет</w:t>
      </w:r>
      <w:r w:rsidR="00C9248E">
        <w:rPr>
          <w:rFonts w:eastAsiaTheme="minorHAnsi"/>
          <w:sz w:val="28"/>
          <w:szCs w:val="28"/>
          <w:lang w:eastAsia="en-US"/>
        </w:rPr>
        <w:t>.</w:t>
      </w:r>
    </w:p>
    <w:p w:rsidR="00C9248E" w:rsidRDefault="00C9248E" w:rsidP="00606CDC">
      <w:pPr>
        <w:suppressAutoHyphens/>
        <w:spacing w:line="276" w:lineRule="auto"/>
        <w:contextualSpacing/>
        <w:jc w:val="both"/>
        <w:rPr>
          <w:b/>
          <w:bCs/>
          <w:sz w:val="28"/>
          <w:szCs w:val="28"/>
          <w:lang w:eastAsia="en-US"/>
        </w:rPr>
      </w:pPr>
    </w:p>
    <w:p w:rsidR="00E57DDE" w:rsidRPr="00C9248E" w:rsidRDefault="008243FD" w:rsidP="00606CDC">
      <w:pPr>
        <w:suppressAutoHyphens/>
        <w:spacing w:line="276" w:lineRule="auto"/>
        <w:contextualSpacing/>
        <w:jc w:val="center"/>
        <w:rPr>
          <w:b/>
          <w:bCs/>
          <w:sz w:val="28"/>
          <w:szCs w:val="28"/>
          <w:lang w:eastAsia="en-US"/>
        </w:rPr>
      </w:pPr>
      <w:r w:rsidRPr="00C9248E">
        <w:rPr>
          <w:b/>
          <w:bCs/>
          <w:sz w:val="28"/>
          <w:szCs w:val="28"/>
          <w:lang w:eastAsia="en-US"/>
        </w:rPr>
        <w:t>2</w:t>
      </w:r>
      <w:r w:rsidR="009B5AB2" w:rsidRPr="00C9248E">
        <w:rPr>
          <w:b/>
          <w:bCs/>
          <w:sz w:val="28"/>
          <w:szCs w:val="28"/>
          <w:lang w:eastAsia="en-US"/>
        </w:rPr>
        <w:t>.</w:t>
      </w:r>
      <w:r w:rsidRPr="00C9248E">
        <w:rPr>
          <w:b/>
          <w:bCs/>
          <w:sz w:val="28"/>
          <w:szCs w:val="28"/>
          <w:lang w:eastAsia="en-US"/>
        </w:rPr>
        <w:t>Депозит</w:t>
      </w:r>
    </w:p>
    <w:p w:rsidR="00E57DDE" w:rsidRPr="00C9248E" w:rsidRDefault="008243FD" w:rsidP="00606CDC">
      <w:pPr>
        <w:suppressAutoHyphens/>
        <w:spacing w:line="276" w:lineRule="auto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C9248E">
        <w:rPr>
          <w:rFonts w:eastAsiaTheme="minorHAnsi"/>
          <w:sz w:val="28"/>
          <w:szCs w:val="28"/>
          <w:lang w:eastAsia="en-US"/>
        </w:rPr>
        <w:t xml:space="preserve">Банк и банковские депозиты. Влияние инфляции на стоимость активов. Как собирать и анализировать информацию о банке и банковских продуктах. Как читать и заключать договор с банком. Управление рисками по депозиту </w:t>
      </w:r>
    </w:p>
    <w:p w:rsidR="008243FD" w:rsidRPr="00C9248E" w:rsidRDefault="008243FD" w:rsidP="00606CDC">
      <w:pPr>
        <w:suppressAutoHyphens/>
        <w:spacing w:line="276" w:lineRule="auto"/>
        <w:contextualSpacing/>
        <w:jc w:val="both"/>
        <w:rPr>
          <w:bCs/>
          <w:sz w:val="28"/>
          <w:szCs w:val="28"/>
          <w:lang w:eastAsia="en-US"/>
        </w:rPr>
      </w:pPr>
    </w:p>
    <w:p w:rsidR="00E57DDE" w:rsidRPr="00C9248E" w:rsidRDefault="008243FD" w:rsidP="00606CDC">
      <w:pPr>
        <w:suppressAutoHyphens/>
        <w:spacing w:line="276" w:lineRule="auto"/>
        <w:contextualSpacing/>
        <w:jc w:val="center"/>
        <w:rPr>
          <w:b/>
          <w:bCs/>
          <w:sz w:val="28"/>
          <w:szCs w:val="28"/>
          <w:lang w:eastAsia="en-US"/>
        </w:rPr>
      </w:pPr>
      <w:r w:rsidRPr="00C9248E">
        <w:rPr>
          <w:b/>
          <w:bCs/>
          <w:sz w:val="28"/>
          <w:szCs w:val="28"/>
          <w:lang w:eastAsia="en-US"/>
        </w:rPr>
        <w:t>3. Кредит</w:t>
      </w:r>
    </w:p>
    <w:p w:rsidR="008243FD" w:rsidRPr="00C9248E" w:rsidRDefault="008243FD" w:rsidP="00606CDC">
      <w:pPr>
        <w:autoSpaceDE w:val="0"/>
        <w:autoSpaceDN w:val="0"/>
        <w:adjustRightInd w:val="0"/>
        <w:spacing w:line="276" w:lineRule="auto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C9248E">
        <w:rPr>
          <w:rFonts w:eastAsiaTheme="minorHAnsi"/>
          <w:sz w:val="28"/>
          <w:szCs w:val="28"/>
          <w:lang w:eastAsia="en-US"/>
        </w:rPr>
        <w:t>Кредиты, виды банковских кредитов для физических лиц. Принципы кредитования (платность, срочность, возвратность)</w:t>
      </w:r>
      <w:r w:rsidR="00C9248E">
        <w:rPr>
          <w:rFonts w:eastAsiaTheme="minorHAnsi"/>
          <w:sz w:val="28"/>
          <w:szCs w:val="28"/>
          <w:lang w:eastAsia="en-US"/>
        </w:rPr>
        <w:t>.</w:t>
      </w:r>
    </w:p>
    <w:p w:rsidR="008243FD" w:rsidRPr="00C9248E" w:rsidRDefault="008243FD" w:rsidP="00606CDC">
      <w:pPr>
        <w:autoSpaceDE w:val="0"/>
        <w:autoSpaceDN w:val="0"/>
        <w:adjustRightInd w:val="0"/>
        <w:spacing w:line="276" w:lineRule="auto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C9248E">
        <w:rPr>
          <w:rFonts w:eastAsiaTheme="minorHAnsi"/>
          <w:sz w:val="28"/>
          <w:szCs w:val="28"/>
          <w:lang w:eastAsia="en-US"/>
        </w:rPr>
        <w:t>Из чего складывается плата за кредит. Как собирать и анализировать информацию о кредитных продуктах</w:t>
      </w:r>
    </w:p>
    <w:p w:rsidR="008243FD" w:rsidRPr="00C9248E" w:rsidRDefault="008243FD" w:rsidP="00606CDC">
      <w:pPr>
        <w:autoSpaceDE w:val="0"/>
        <w:autoSpaceDN w:val="0"/>
        <w:adjustRightInd w:val="0"/>
        <w:spacing w:line="276" w:lineRule="auto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C9248E">
        <w:rPr>
          <w:rFonts w:eastAsiaTheme="minorHAnsi"/>
          <w:sz w:val="28"/>
          <w:szCs w:val="28"/>
          <w:lang w:eastAsia="en-US"/>
        </w:rPr>
        <w:t>Как уменьшить стоимость кредита. Как читать и анализировать кредитный</w:t>
      </w:r>
      <w:r w:rsidR="00C9248E">
        <w:rPr>
          <w:rFonts w:eastAsiaTheme="minorHAnsi"/>
          <w:sz w:val="28"/>
          <w:szCs w:val="28"/>
          <w:lang w:eastAsia="en-US"/>
        </w:rPr>
        <w:t xml:space="preserve"> </w:t>
      </w:r>
      <w:r w:rsidRPr="00C9248E">
        <w:rPr>
          <w:rFonts w:eastAsiaTheme="minorHAnsi"/>
          <w:sz w:val="28"/>
          <w:szCs w:val="28"/>
          <w:lang w:eastAsia="en-US"/>
        </w:rPr>
        <w:t>договор. Кредитная история. Коллекторские агентства, их права и обязанности</w:t>
      </w:r>
      <w:r w:rsidR="00C9248E">
        <w:rPr>
          <w:rFonts w:eastAsiaTheme="minorHAnsi"/>
          <w:sz w:val="28"/>
          <w:szCs w:val="28"/>
          <w:lang w:eastAsia="en-US"/>
        </w:rPr>
        <w:t xml:space="preserve">. </w:t>
      </w:r>
    </w:p>
    <w:p w:rsidR="008243FD" w:rsidRPr="00C9248E" w:rsidRDefault="008243FD" w:rsidP="00606CDC">
      <w:pPr>
        <w:autoSpaceDE w:val="0"/>
        <w:autoSpaceDN w:val="0"/>
        <w:adjustRightInd w:val="0"/>
        <w:spacing w:line="276" w:lineRule="auto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C9248E">
        <w:rPr>
          <w:rFonts w:eastAsiaTheme="minorHAnsi"/>
          <w:sz w:val="28"/>
          <w:szCs w:val="28"/>
          <w:lang w:eastAsia="en-US"/>
        </w:rPr>
        <w:t>Кредит как часть личного финансового плана. Типичные ошибки при использовании кредита. Практикум: кейс — «Покупка машины»</w:t>
      </w:r>
    </w:p>
    <w:p w:rsidR="00C9248E" w:rsidRDefault="00C9248E" w:rsidP="00606CDC">
      <w:pPr>
        <w:suppressAutoHyphens/>
        <w:spacing w:line="276" w:lineRule="auto"/>
        <w:contextualSpacing/>
        <w:jc w:val="both"/>
        <w:rPr>
          <w:b/>
          <w:sz w:val="28"/>
          <w:szCs w:val="28"/>
          <w:lang w:eastAsia="en-US"/>
        </w:rPr>
      </w:pPr>
    </w:p>
    <w:p w:rsidR="00E57DDE" w:rsidRPr="00C9248E" w:rsidRDefault="008243FD" w:rsidP="00606CDC">
      <w:pPr>
        <w:suppressAutoHyphens/>
        <w:spacing w:line="276" w:lineRule="auto"/>
        <w:contextualSpacing/>
        <w:jc w:val="center"/>
        <w:rPr>
          <w:b/>
          <w:bCs/>
          <w:sz w:val="28"/>
          <w:szCs w:val="28"/>
          <w:lang w:eastAsia="en-US"/>
        </w:rPr>
      </w:pPr>
      <w:r w:rsidRPr="00C9248E">
        <w:rPr>
          <w:b/>
          <w:sz w:val="28"/>
          <w:szCs w:val="28"/>
          <w:lang w:eastAsia="en-US"/>
        </w:rPr>
        <w:t>4. Рассчетно-кассовые операции</w:t>
      </w:r>
    </w:p>
    <w:p w:rsidR="00C9248E" w:rsidRPr="00C9248E" w:rsidRDefault="008243FD" w:rsidP="00606CDC">
      <w:pPr>
        <w:suppressAutoHyphens/>
        <w:spacing w:line="276" w:lineRule="auto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C9248E">
        <w:rPr>
          <w:rFonts w:eastAsiaTheme="minorHAnsi"/>
          <w:sz w:val="28"/>
          <w:szCs w:val="28"/>
          <w:lang w:eastAsia="en-US"/>
        </w:rPr>
        <w:t>Хранение, обмен и перевод денег – банковские операции для физических</w:t>
      </w:r>
      <w:r w:rsidR="00C9248E">
        <w:rPr>
          <w:rFonts w:eastAsiaTheme="minorHAnsi"/>
          <w:sz w:val="28"/>
          <w:szCs w:val="28"/>
          <w:lang w:eastAsia="en-US"/>
        </w:rPr>
        <w:t xml:space="preserve"> </w:t>
      </w:r>
      <w:r w:rsidRPr="00C9248E">
        <w:rPr>
          <w:rFonts w:eastAsiaTheme="minorHAnsi"/>
          <w:sz w:val="28"/>
          <w:szCs w:val="28"/>
          <w:lang w:eastAsia="en-US"/>
        </w:rPr>
        <w:t>лиц</w:t>
      </w:r>
      <w:r w:rsidR="00C9248E">
        <w:rPr>
          <w:rFonts w:eastAsiaTheme="minorHAnsi"/>
          <w:sz w:val="28"/>
          <w:szCs w:val="28"/>
          <w:lang w:eastAsia="en-US"/>
        </w:rPr>
        <w:t>.</w:t>
      </w:r>
    </w:p>
    <w:p w:rsidR="00C9248E" w:rsidRPr="00C9248E" w:rsidRDefault="00C9248E" w:rsidP="00606CDC">
      <w:pPr>
        <w:autoSpaceDE w:val="0"/>
        <w:autoSpaceDN w:val="0"/>
        <w:adjustRightInd w:val="0"/>
        <w:spacing w:line="276" w:lineRule="auto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C9248E">
        <w:rPr>
          <w:rFonts w:eastAsiaTheme="minorHAnsi"/>
          <w:sz w:val="28"/>
          <w:szCs w:val="28"/>
          <w:lang w:eastAsia="en-US"/>
        </w:rPr>
        <w:t xml:space="preserve">Виды платежных средств. Чеки, дебетовые карты, кредитные карты, </w:t>
      </w:r>
      <w:proofErr w:type="spellStart"/>
      <w:r w:rsidRPr="00C9248E">
        <w:rPr>
          <w:rFonts w:eastAsiaTheme="minorHAnsi"/>
          <w:sz w:val="28"/>
          <w:szCs w:val="28"/>
          <w:lang w:eastAsia="en-US"/>
        </w:rPr>
        <w:t>элек</w:t>
      </w:r>
      <w:proofErr w:type="spellEnd"/>
      <w:r w:rsidRPr="00C9248E">
        <w:rPr>
          <w:rFonts w:eastAsiaTheme="minorHAnsi"/>
          <w:sz w:val="28"/>
          <w:szCs w:val="28"/>
          <w:lang w:eastAsia="en-US"/>
        </w:rPr>
        <w:t>-</w:t>
      </w:r>
    </w:p>
    <w:p w:rsidR="00C9248E" w:rsidRPr="00C9248E" w:rsidRDefault="00C9248E" w:rsidP="00606CDC">
      <w:pPr>
        <w:autoSpaceDE w:val="0"/>
        <w:autoSpaceDN w:val="0"/>
        <w:adjustRightInd w:val="0"/>
        <w:spacing w:line="276" w:lineRule="auto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C9248E">
        <w:rPr>
          <w:rFonts w:eastAsiaTheme="minorHAnsi"/>
          <w:sz w:val="28"/>
          <w:szCs w:val="28"/>
          <w:lang w:eastAsia="en-US"/>
        </w:rPr>
        <w:t>тронные деньги – инструменты денежного рынка. Правила безопасности при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C9248E">
        <w:rPr>
          <w:rFonts w:eastAsiaTheme="minorHAnsi"/>
          <w:sz w:val="28"/>
          <w:szCs w:val="28"/>
          <w:lang w:eastAsia="en-US"/>
        </w:rPr>
        <w:t>пользовании банкоматом</w:t>
      </w:r>
      <w:r>
        <w:rPr>
          <w:rFonts w:eastAsiaTheme="minorHAnsi"/>
          <w:sz w:val="28"/>
          <w:szCs w:val="28"/>
          <w:lang w:eastAsia="en-US"/>
        </w:rPr>
        <w:t>.</w:t>
      </w:r>
    </w:p>
    <w:p w:rsidR="00C9248E" w:rsidRPr="00C9248E" w:rsidRDefault="00C9248E" w:rsidP="00606CDC">
      <w:pPr>
        <w:autoSpaceDE w:val="0"/>
        <w:autoSpaceDN w:val="0"/>
        <w:adjustRightInd w:val="0"/>
        <w:spacing w:line="276" w:lineRule="auto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C9248E">
        <w:rPr>
          <w:rFonts w:eastAsiaTheme="minorHAnsi"/>
          <w:sz w:val="28"/>
          <w:szCs w:val="28"/>
          <w:lang w:eastAsia="en-US"/>
        </w:rPr>
        <w:t>Формы дистанционного банковского обслуживания – правила безопасного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C9248E">
        <w:rPr>
          <w:rFonts w:eastAsiaTheme="minorHAnsi"/>
          <w:sz w:val="28"/>
          <w:szCs w:val="28"/>
          <w:lang w:eastAsia="en-US"/>
        </w:rPr>
        <w:t>поведения при пользовании интернет-банкингом</w:t>
      </w:r>
    </w:p>
    <w:p w:rsidR="00E57DDE" w:rsidRPr="00C9248E" w:rsidRDefault="00E57DDE" w:rsidP="00606CDC">
      <w:pPr>
        <w:suppressAutoHyphens/>
        <w:spacing w:line="276" w:lineRule="auto"/>
        <w:contextualSpacing/>
        <w:jc w:val="both"/>
        <w:rPr>
          <w:b/>
          <w:bCs/>
          <w:sz w:val="28"/>
          <w:szCs w:val="28"/>
          <w:lang w:eastAsia="en-US"/>
        </w:rPr>
      </w:pPr>
    </w:p>
    <w:p w:rsidR="00E57DDE" w:rsidRPr="00C9248E" w:rsidRDefault="009B5AB2" w:rsidP="00606CDC">
      <w:pPr>
        <w:suppressAutoHyphens/>
        <w:spacing w:line="276" w:lineRule="auto"/>
        <w:contextualSpacing/>
        <w:jc w:val="center"/>
        <w:rPr>
          <w:b/>
          <w:bCs/>
          <w:sz w:val="28"/>
          <w:szCs w:val="28"/>
          <w:lang w:eastAsia="en-US"/>
        </w:rPr>
      </w:pPr>
      <w:r w:rsidRPr="00C9248E">
        <w:rPr>
          <w:b/>
          <w:bCs/>
          <w:sz w:val="28"/>
          <w:szCs w:val="28"/>
          <w:lang w:eastAsia="en-US"/>
        </w:rPr>
        <w:t>5.</w:t>
      </w:r>
      <w:r w:rsidR="008243FD" w:rsidRPr="00C9248E">
        <w:rPr>
          <w:b/>
          <w:bCs/>
          <w:sz w:val="28"/>
          <w:szCs w:val="28"/>
          <w:lang w:eastAsia="en-US"/>
        </w:rPr>
        <w:t>Страхование</w:t>
      </w:r>
    </w:p>
    <w:p w:rsidR="00C9248E" w:rsidRPr="00C9248E" w:rsidRDefault="00C9248E" w:rsidP="00606CDC">
      <w:pPr>
        <w:autoSpaceDE w:val="0"/>
        <w:autoSpaceDN w:val="0"/>
        <w:adjustRightInd w:val="0"/>
        <w:spacing w:line="276" w:lineRule="auto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C9248E">
        <w:rPr>
          <w:rFonts w:eastAsiaTheme="minorHAnsi"/>
          <w:sz w:val="28"/>
          <w:szCs w:val="28"/>
          <w:lang w:eastAsia="en-US"/>
        </w:rPr>
        <w:lastRenderedPageBreak/>
        <w:t>Страховые услуги, страховые риски, участники договора страхования.</w:t>
      </w:r>
    </w:p>
    <w:p w:rsidR="00C9248E" w:rsidRPr="00C9248E" w:rsidRDefault="00C9248E" w:rsidP="00606CDC">
      <w:pPr>
        <w:suppressAutoHyphens/>
        <w:spacing w:line="276" w:lineRule="auto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C9248E">
        <w:rPr>
          <w:rFonts w:eastAsiaTheme="minorHAnsi"/>
          <w:sz w:val="28"/>
          <w:szCs w:val="28"/>
          <w:lang w:eastAsia="en-US"/>
        </w:rPr>
        <w:t>Учимся понимать договор страхования</w:t>
      </w:r>
      <w:r>
        <w:rPr>
          <w:rFonts w:eastAsiaTheme="minorHAnsi"/>
          <w:sz w:val="28"/>
          <w:szCs w:val="28"/>
          <w:lang w:eastAsia="en-US"/>
        </w:rPr>
        <w:t xml:space="preserve">. </w:t>
      </w:r>
      <w:r w:rsidRPr="00C9248E">
        <w:rPr>
          <w:rFonts w:eastAsiaTheme="minorHAnsi"/>
          <w:sz w:val="28"/>
          <w:szCs w:val="28"/>
          <w:lang w:eastAsia="en-US"/>
        </w:rPr>
        <w:t>Виды страхования в России. Страховые компании, услуги для физических лиц</w:t>
      </w:r>
    </w:p>
    <w:p w:rsidR="00C9248E" w:rsidRPr="00C9248E" w:rsidRDefault="00C9248E" w:rsidP="00606CDC">
      <w:pPr>
        <w:suppressAutoHyphens/>
        <w:spacing w:line="276" w:lineRule="auto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C9248E">
        <w:rPr>
          <w:rFonts w:eastAsiaTheme="minorHAnsi"/>
          <w:sz w:val="28"/>
          <w:szCs w:val="28"/>
          <w:lang w:eastAsia="en-US"/>
        </w:rPr>
        <w:t>Как использовать страхование в повседневной жизни?</w:t>
      </w:r>
    </w:p>
    <w:p w:rsidR="00C9248E" w:rsidRPr="00C9248E" w:rsidRDefault="00C9248E" w:rsidP="00606CDC">
      <w:pPr>
        <w:suppressAutoHyphens/>
        <w:spacing w:line="276" w:lineRule="auto"/>
        <w:contextualSpacing/>
        <w:jc w:val="both"/>
        <w:rPr>
          <w:sz w:val="28"/>
          <w:szCs w:val="28"/>
        </w:rPr>
      </w:pPr>
      <w:r w:rsidRPr="00C9248E">
        <w:rPr>
          <w:rFonts w:eastAsiaTheme="minorHAnsi"/>
          <w:sz w:val="28"/>
          <w:szCs w:val="28"/>
          <w:lang w:eastAsia="en-US"/>
        </w:rPr>
        <w:t>Практикум. Кейс — «Страхование жизни».</w:t>
      </w:r>
    </w:p>
    <w:p w:rsidR="00E57DDE" w:rsidRPr="00C9248E" w:rsidRDefault="00E57DDE" w:rsidP="00606CDC">
      <w:pPr>
        <w:suppressAutoHyphens/>
        <w:spacing w:line="276" w:lineRule="auto"/>
        <w:contextualSpacing/>
        <w:jc w:val="both"/>
        <w:rPr>
          <w:sz w:val="28"/>
          <w:szCs w:val="28"/>
        </w:rPr>
      </w:pPr>
    </w:p>
    <w:p w:rsidR="00E57DDE" w:rsidRPr="00C9248E" w:rsidRDefault="009B5AB2" w:rsidP="00606CDC">
      <w:pPr>
        <w:suppressAutoHyphens/>
        <w:spacing w:line="276" w:lineRule="auto"/>
        <w:contextualSpacing/>
        <w:jc w:val="center"/>
        <w:rPr>
          <w:b/>
          <w:bCs/>
          <w:sz w:val="28"/>
          <w:szCs w:val="28"/>
          <w:lang w:eastAsia="en-US"/>
        </w:rPr>
      </w:pPr>
      <w:r w:rsidRPr="00C9248E">
        <w:rPr>
          <w:b/>
          <w:bCs/>
          <w:sz w:val="28"/>
          <w:szCs w:val="28"/>
          <w:lang w:eastAsia="en-US"/>
        </w:rPr>
        <w:t>6.</w:t>
      </w:r>
      <w:r w:rsidR="008243FD" w:rsidRPr="00C9248E">
        <w:rPr>
          <w:b/>
          <w:bCs/>
          <w:sz w:val="28"/>
          <w:szCs w:val="28"/>
          <w:lang w:eastAsia="en-US"/>
        </w:rPr>
        <w:t>Инвестиции</w:t>
      </w:r>
    </w:p>
    <w:p w:rsidR="00C9248E" w:rsidRPr="00C9248E" w:rsidRDefault="00C9248E" w:rsidP="00606CDC">
      <w:pPr>
        <w:autoSpaceDE w:val="0"/>
        <w:autoSpaceDN w:val="0"/>
        <w:adjustRightInd w:val="0"/>
        <w:spacing w:line="276" w:lineRule="auto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C9248E">
        <w:rPr>
          <w:rFonts w:eastAsiaTheme="minorHAnsi"/>
          <w:sz w:val="28"/>
          <w:szCs w:val="28"/>
          <w:lang w:eastAsia="en-US"/>
        </w:rPr>
        <w:t>Что такое инвестиции, способы инвестирования, доступные физическим</w:t>
      </w:r>
    </w:p>
    <w:p w:rsidR="00C9248E" w:rsidRPr="00C9248E" w:rsidRDefault="00C9248E" w:rsidP="00606CDC">
      <w:pPr>
        <w:suppressAutoHyphens/>
        <w:spacing w:line="276" w:lineRule="auto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C9248E">
        <w:rPr>
          <w:rFonts w:eastAsiaTheme="minorHAnsi"/>
          <w:sz w:val="28"/>
          <w:szCs w:val="28"/>
          <w:lang w:eastAsia="en-US"/>
        </w:rPr>
        <w:t>лицам. Сроки и доходность инвестиций</w:t>
      </w:r>
      <w:r>
        <w:rPr>
          <w:rFonts w:eastAsiaTheme="minorHAnsi"/>
          <w:sz w:val="28"/>
          <w:szCs w:val="28"/>
          <w:lang w:eastAsia="en-US"/>
        </w:rPr>
        <w:t>.</w:t>
      </w:r>
    </w:p>
    <w:p w:rsidR="00C9248E" w:rsidRPr="00C9248E" w:rsidRDefault="00C9248E" w:rsidP="00606CDC">
      <w:pPr>
        <w:autoSpaceDE w:val="0"/>
        <w:autoSpaceDN w:val="0"/>
        <w:adjustRightInd w:val="0"/>
        <w:spacing w:line="276" w:lineRule="auto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C9248E">
        <w:rPr>
          <w:rFonts w:eastAsiaTheme="minorHAnsi"/>
          <w:sz w:val="28"/>
          <w:szCs w:val="28"/>
          <w:lang w:eastAsia="en-US"/>
        </w:rPr>
        <w:t>Виды финансовых продуктов для различных финансовых целей. Как выбрать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C9248E">
        <w:rPr>
          <w:rFonts w:eastAsiaTheme="minorHAnsi"/>
          <w:sz w:val="28"/>
          <w:szCs w:val="28"/>
          <w:lang w:eastAsia="en-US"/>
        </w:rPr>
        <w:t>финансовый продукт в зависимости от доходности, ликвидности и риска. Как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C9248E">
        <w:rPr>
          <w:rFonts w:eastAsiaTheme="minorHAnsi"/>
          <w:sz w:val="28"/>
          <w:szCs w:val="28"/>
          <w:lang w:eastAsia="en-US"/>
        </w:rPr>
        <w:t>управлять инвестиционными рисками. Диверсификация активов как способ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C9248E">
        <w:rPr>
          <w:rFonts w:eastAsiaTheme="minorHAnsi"/>
          <w:sz w:val="28"/>
          <w:szCs w:val="28"/>
          <w:lang w:eastAsia="en-US"/>
        </w:rPr>
        <w:t>снижения рисков</w:t>
      </w:r>
      <w:r>
        <w:rPr>
          <w:rFonts w:eastAsiaTheme="minorHAnsi"/>
          <w:sz w:val="28"/>
          <w:szCs w:val="28"/>
          <w:lang w:eastAsia="en-US"/>
        </w:rPr>
        <w:t xml:space="preserve">. </w:t>
      </w:r>
    </w:p>
    <w:p w:rsidR="00C9248E" w:rsidRPr="00C9248E" w:rsidRDefault="00C9248E" w:rsidP="00606CDC">
      <w:pPr>
        <w:autoSpaceDE w:val="0"/>
        <w:autoSpaceDN w:val="0"/>
        <w:adjustRightInd w:val="0"/>
        <w:spacing w:line="276" w:lineRule="auto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C9248E">
        <w:rPr>
          <w:rFonts w:eastAsiaTheme="minorHAnsi"/>
          <w:sz w:val="28"/>
          <w:szCs w:val="28"/>
          <w:lang w:eastAsia="en-US"/>
        </w:rPr>
        <w:t>Фондовый рынок и его инструменты. Как делать инвестиции. Как анализировать информацию об инвестировании денежных средств, предоставляемую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C9248E">
        <w:rPr>
          <w:rFonts w:eastAsiaTheme="minorHAnsi"/>
          <w:sz w:val="28"/>
          <w:szCs w:val="28"/>
          <w:lang w:eastAsia="en-US"/>
        </w:rPr>
        <w:t>различными информационными источниками и структурами финансового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C9248E">
        <w:rPr>
          <w:rFonts w:eastAsiaTheme="minorHAnsi"/>
          <w:sz w:val="28"/>
          <w:szCs w:val="28"/>
          <w:lang w:eastAsia="en-US"/>
        </w:rPr>
        <w:t>рынка (финансовые публикации, проспекты, интернет-ресурсы и пр.) Как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C9248E">
        <w:rPr>
          <w:rFonts w:eastAsiaTheme="minorHAnsi"/>
          <w:sz w:val="28"/>
          <w:szCs w:val="28"/>
          <w:lang w:eastAsia="en-US"/>
        </w:rPr>
        <w:t>сформировать инвестиционный портфель.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C9248E">
        <w:rPr>
          <w:rFonts w:eastAsiaTheme="minorHAnsi"/>
          <w:sz w:val="28"/>
          <w:szCs w:val="28"/>
          <w:lang w:eastAsia="en-US"/>
        </w:rPr>
        <w:t>Место инвестиций в личном финансовом плане</w:t>
      </w:r>
      <w:r>
        <w:rPr>
          <w:rFonts w:eastAsiaTheme="minorHAnsi"/>
          <w:sz w:val="28"/>
          <w:szCs w:val="28"/>
          <w:lang w:eastAsia="en-US"/>
        </w:rPr>
        <w:t xml:space="preserve">. </w:t>
      </w:r>
      <w:r w:rsidRPr="00C9248E">
        <w:rPr>
          <w:rFonts w:eastAsiaTheme="minorHAnsi"/>
          <w:sz w:val="28"/>
          <w:szCs w:val="28"/>
          <w:lang w:eastAsia="en-US"/>
        </w:rPr>
        <w:t>Практикум. Кейс — «Куда вложить деньги»</w:t>
      </w:r>
    </w:p>
    <w:p w:rsidR="00C9248E" w:rsidRDefault="00C9248E" w:rsidP="00606CDC">
      <w:pPr>
        <w:suppressAutoHyphens/>
        <w:spacing w:line="276" w:lineRule="auto"/>
        <w:contextualSpacing/>
        <w:jc w:val="both"/>
        <w:rPr>
          <w:b/>
          <w:bCs/>
          <w:sz w:val="28"/>
          <w:szCs w:val="28"/>
          <w:lang w:eastAsia="en-US"/>
        </w:rPr>
      </w:pPr>
    </w:p>
    <w:p w:rsidR="00E57DDE" w:rsidRPr="00C9248E" w:rsidRDefault="00C9248E" w:rsidP="00606CDC">
      <w:pPr>
        <w:suppressAutoHyphens/>
        <w:spacing w:line="276" w:lineRule="auto"/>
        <w:contextualSpacing/>
        <w:jc w:val="center"/>
        <w:rPr>
          <w:b/>
          <w:bCs/>
          <w:sz w:val="28"/>
          <w:szCs w:val="28"/>
          <w:lang w:eastAsia="en-US"/>
        </w:rPr>
      </w:pPr>
      <w:r>
        <w:rPr>
          <w:b/>
          <w:bCs/>
          <w:sz w:val="28"/>
          <w:szCs w:val="28"/>
          <w:lang w:eastAsia="en-US"/>
        </w:rPr>
        <w:t>7. Пенсии</w:t>
      </w:r>
    </w:p>
    <w:p w:rsidR="00E57DDE" w:rsidRPr="00C9248E" w:rsidRDefault="00C9248E" w:rsidP="00606CDC">
      <w:pPr>
        <w:autoSpaceDE w:val="0"/>
        <w:autoSpaceDN w:val="0"/>
        <w:adjustRightInd w:val="0"/>
        <w:spacing w:line="276" w:lineRule="auto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C9248E">
        <w:rPr>
          <w:rFonts w:eastAsiaTheme="minorHAnsi"/>
          <w:sz w:val="28"/>
          <w:szCs w:val="28"/>
          <w:lang w:eastAsia="en-US"/>
        </w:rPr>
        <w:t>Что такое пенсия. Как работает государственная пенсионная система в РФ.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C9248E">
        <w:rPr>
          <w:rFonts w:eastAsiaTheme="minorHAnsi"/>
          <w:sz w:val="28"/>
          <w:szCs w:val="28"/>
          <w:lang w:eastAsia="en-US"/>
        </w:rPr>
        <w:t>Что такое накопительная и страховая пенсия. Что такое пенсионные фонды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C9248E">
        <w:rPr>
          <w:rFonts w:eastAsiaTheme="minorHAnsi"/>
          <w:sz w:val="28"/>
          <w:szCs w:val="28"/>
          <w:lang w:eastAsia="en-US"/>
        </w:rPr>
        <w:t>и как они работают.</w:t>
      </w:r>
    </w:p>
    <w:p w:rsidR="00C9248E" w:rsidRPr="00C9248E" w:rsidRDefault="00C9248E" w:rsidP="00606CDC">
      <w:pPr>
        <w:autoSpaceDE w:val="0"/>
        <w:autoSpaceDN w:val="0"/>
        <w:adjustRightInd w:val="0"/>
        <w:spacing w:line="276" w:lineRule="auto"/>
        <w:contextualSpacing/>
        <w:jc w:val="both"/>
        <w:rPr>
          <w:sz w:val="28"/>
          <w:szCs w:val="28"/>
        </w:rPr>
      </w:pPr>
      <w:r w:rsidRPr="00C9248E">
        <w:rPr>
          <w:rFonts w:eastAsiaTheme="minorHAnsi"/>
          <w:sz w:val="28"/>
          <w:szCs w:val="28"/>
          <w:lang w:eastAsia="en-US"/>
        </w:rPr>
        <w:t>Как сформировать индивидуальный пенсионный капитал. Место пенсионных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C9248E">
        <w:rPr>
          <w:rFonts w:eastAsiaTheme="minorHAnsi"/>
          <w:sz w:val="28"/>
          <w:szCs w:val="28"/>
          <w:lang w:eastAsia="en-US"/>
        </w:rPr>
        <w:t>накоплений в личном бюджете и личном финансовом плане</w:t>
      </w:r>
    </w:p>
    <w:p w:rsidR="00C9248E" w:rsidRDefault="00C9248E" w:rsidP="00606CDC">
      <w:pPr>
        <w:suppressAutoHyphens/>
        <w:spacing w:line="276" w:lineRule="auto"/>
        <w:contextualSpacing/>
        <w:jc w:val="both"/>
        <w:rPr>
          <w:b/>
          <w:bCs/>
          <w:sz w:val="28"/>
          <w:szCs w:val="28"/>
          <w:lang w:eastAsia="en-US"/>
        </w:rPr>
      </w:pPr>
    </w:p>
    <w:p w:rsidR="00E57DDE" w:rsidRPr="00C9248E" w:rsidRDefault="009B5AB2" w:rsidP="00606CDC">
      <w:pPr>
        <w:suppressAutoHyphens/>
        <w:spacing w:line="276" w:lineRule="auto"/>
        <w:contextualSpacing/>
        <w:jc w:val="center"/>
        <w:rPr>
          <w:b/>
          <w:bCs/>
          <w:sz w:val="28"/>
          <w:szCs w:val="28"/>
          <w:lang w:eastAsia="en-US"/>
        </w:rPr>
      </w:pPr>
      <w:r w:rsidRPr="00C9248E">
        <w:rPr>
          <w:b/>
          <w:bCs/>
          <w:sz w:val="28"/>
          <w:szCs w:val="28"/>
          <w:lang w:eastAsia="en-US"/>
        </w:rPr>
        <w:t xml:space="preserve">8. </w:t>
      </w:r>
      <w:r w:rsidR="008243FD" w:rsidRPr="00C9248E">
        <w:rPr>
          <w:b/>
          <w:bCs/>
          <w:sz w:val="28"/>
          <w:szCs w:val="28"/>
          <w:lang w:eastAsia="en-US"/>
        </w:rPr>
        <w:t>Налоги</w:t>
      </w:r>
    </w:p>
    <w:p w:rsidR="00E57DDE" w:rsidRPr="00C9248E" w:rsidRDefault="00C9248E" w:rsidP="00606CDC">
      <w:pPr>
        <w:autoSpaceDE w:val="0"/>
        <w:autoSpaceDN w:val="0"/>
        <w:adjustRightInd w:val="0"/>
        <w:spacing w:line="276" w:lineRule="auto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C9248E">
        <w:rPr>
          <w:rFonts w:eastAsiaTheme="minorHAnsi"/>
          <w:sz w:val="28"/>
          <w:szCs w:val="28"/>
          <w:lang w:eastAsia="en-US"/>
        </w:rPr>
        <w:t>Для чего платят налоги. Как работает налоговая система в РФ. Пропорциональная, прогрессивная и регрессивная налоговые системы. Виды налогов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C9248E">
        <w:rPr>
          <w:rFonts w:eastAsiaTheme="minorHAnsi"/>
          <w:sz w:val="28"/>
          <w:szCs w:val="28"/>
          <w:lang w:eastAsia="en-US"/>
        </w:rPr>
        <w:t>для физических лиц</w:t>
      </w:r>
      <w:r>
        <w:rPr>
          <w:rFonts w:eastAsiaTheme="minorHAnsi"/>
          <w:sz w:val="28"/>
          <w:szCs w:val="28"/>
          <w:lang w:eastAsia="en-US"/>
        </w:rPr>
        <w:t>.</w:t>
      </w:r>
    </w:p>
    <w:p w:rsidR="00C9248E" w:rsidRDefault="00C9248E" w:rsidP="00606CDC">
      <w:pPr>
        <w:suppressAutoHyphens/>
        <w:spacing w:line="276" w:lineRule="auto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C9248E">
        <w:rPr>
          <w:rFonts w:eastAsiaTheme="minorHAnsi"/>
          <w:sz w:val="28"/>
          <w:szCs w:val="28"/>
          <w:lang w:eastAsia="en-US"/>
        </w:rPr>
        <w:t>Как использовать налоговые льготы и налоговые вычеты</w:t>
      </w:r>
      <w:r>
        <w:rPr>
          <w:rFonts w:eastAsiaTheme="minorHAnsi"/>
          <w:sz w:val="28"/>
          <w:szCs w:val="28"/>
          <w:lang w:eastAsia="en-US"/>
        </w:rPr>
        <w:t>.</w:t>
      </w:r>
    </w:p>
    <w:p w:rsidR="00C9248E" w:rsidRPr="00C9248E" w:rsidRDefault="00C9248E" w:rsidP="00606CDC">
      <w:pPr>
        <w:suppressAutoHyphens/>
        <w:spacing w:line="276" w:lineRule="auto"/>
        <w:contextualSpacing/>
        <w:jc w:val="both"/>
        <w:rPr>
          <w:bCs/>
          <w:sz w:val="28"/>
          <w:szCs w:val="28"/>
          <w:lang w:eastAsia="en-US"/>
        </w:rPr>
      </w:pPr>
    </w:p>
    <w:p w:rsidR="00E57DDE" w:rsidRPr="00C9248E" w:rsidRDefault="009B5AB2" w:rsidP="00606CDC">
      <w:pPr>
        <w:suppressAutoHyphens/>
        <w:spacing w:line="276" w:lineRule="auto"/>
        <w:contextualSpacing/>
        <w:jc w:val="center"/>
        <w:rPr>
          <w:b/>
          <w:bCs/>
          <w:sz w:val="28"/>
          <w:szCs w:val="28"/>
          <w:lang w:eastAsia="en-US"/>
        </w:rPr>
      </w:pPr>
      <w:r w:rsidRPr="00C9248E">
        <w:rPr>
          <w:b/>
          <w:bCs/>
          <w:sz w:val="28"/>
          <w:szCs w:val="28"/>
          <w:lang w:eastAsia="en-US"/>
        </w:rPr>
        <w:t>9.</w:t>
      </w:r>
      <w:r w:rsidR="00C9248E">
        <w:rPr>
          <w:b/>
          <w:bCs/>
          <w:sz w:val="28"/>
          <w:szCs w:val="28"/>
          <w:lang w:eastAsia="en-US"/>
        </w:rPr>
        <w:t xml:space="preserve"> </w:t>
      </w:r>
      <w:r w:rsidR="008243FD" w:rsidRPr="00C9248E">
        <w:rPr>
          <w:b/>
          <w:bCs/>
          <w:sz w:val="28"/>
          <w:szCs w:val="28"/>
          <w:lang w:eastAsia="en-US"/>
        </w:rPr>
        <w:t>Признаки финансовых пирамид и защита от мошеннических действий на финансовом рынке</w:t>
      </w:r>
    </w:p>
    <w:p w:rsidR="00E57DDE" w:rsidRPr="00C9248E" w:rsidRDefault="00E57DDE" w:rsidP="00606CDC">
      <w:pPr>
        <w:suppressAutoHyphens/>
        <w:spacing w:line="276" w:lineRule="auto"/>
        <w:contextualSpacing/>
        <w:jc w:val="both"/>
        <w:rPr>
          <w:b/>
          <w:bCs/>
          <w:sz w:val="28"/>
          <w:szCs w:val="28"/>
          <w:lang w:eastAsia="en-US"/>
        </w:rPr>
      </w:pPr>
    </w:p>
    <w:p w:rsidR="00C9248E" w:rsidRPr="00C9248E" w:rsidRDefault="00C9248E" w:rsidP="00606CDC">
      <w:pPr>
        <w:autoSpaceDE w:val="0"/>
        <w:autoSpaceDN w:val="0"/>
        <w:adjustRightInd w:val="0"/>
        <w:spacing w:line="276" w:lineRule="auto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C9248E">
        <w:rPr>
          <w:rFonts w:eastAsiaTheme="minorHAnsi"/>
          <w:sz w:val="28"/>
          <w:szCs w:val="28"/>
          <w:lang w:eastAsia="en-US"/>
        </w:rPr>
        <w:t xml:space="preserve">Основные признаки и виды финансовых пирамид, правила личной </w:t>
      </w:r>
      <w:r>
        <w:rPr>
          <w:rFonts w:eastAsiaTheme="minorHAnsi"/>
          <w:sz w:val="28"/>
          <w:szCs w:val="28"/>
          <w:lang w:eastAsia="en-US"/>
        </w:rPr>
        <w:t>финан</w:t>
      </w:r>
      <w:r w:rsidRPr="00C9248E">
        <w:rPr>
          <w:rFonts w:eastAsiaTheme="minorHAnsi"/>
          <w:sz w:val="28"/>
          <w:szCs w:val="28"/>
          <w:lang w:eastAsia="en-US"/>
        </w:rPr>
        <w:t>совой безопасности, виды финансового мошенничества. Мошенничества</w:t>
      </w:r>
    </w:p>
    <w:p w:rsidR="00C9248E" w:rsidRDefault="00C9248E" w:rsidP="00606CDC">
      <w:pPr>
        <w:suppressAutoHyphens/>
        <w:spacing w:line="276" w:lineRule="auto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C9248E">
        <w:rPr>
          <w:rFonts w:eastAsiaTheme="minorHAnsi"/>
          <w:sz w:val="28"/>
          <w:szCs w:val="28"/>
          <w:lang w:eastAsia="en-US"/>
        </w:rPr>
        <w:t>с банковскими картами</w:t>
      </w:r>
      <w:r>
        <w:rPr>
          <w:rFonts w:eastAsiaTheme="minorHAnsi"/>
          <w:sz w:val="28"/>
          <w:szCs w:val="28"/>
          <w:lang w:eastAsia="en-US"/>
        </w:rPr>
        <w:t xml:space="preserve">. </w:t>
      </w:r>
    </w:p>
    <w:p w:rsidR="00C9248E" w:rsidRPr="00C9248E" w:rsidRDefault="00C9248E" w:rsidP="00606CDC">
      <w:pPr>
        <w:suppressAutoHyphens/>
        <w:spacing w:line="276" w:lineRule="auto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C9248E">
        <w:rPr>
          <w:rFonts w:eastAsiaTheme="minorHAnsi"/>
          <w:sz w:val="28"/>
          <w:szCs w:val="28"/>
          <w:lang w:eastAsia="en-US"/>
        </w:rPr>
        <w:lastRenderedPageBreak/>
        <w:t>Махинации с кредитами</w:t>
      </w:r>
      <w:r>
        <w:rPr>
          <w:rFonts w:eastAsiaTheme="minorHAnsi"/>
          <w:sz w:val="28"/>
          <w:szCs w:val="28"/>
          <w:lang w:eastAsia="en-US"/>
        </w:rPr>
        <w:t xml:space="preserve">. </w:t>
      </w:r>
      <w:r w:rsidRPr="00C9248E">
        <w:rPr>
          <w:rFonts w:eastAsiaTheme="minorHAnsi"/>
          <w:sz w:val="28"/>
          <w:szCs w:val="28"/>
          <w:lang w:eastAsia="en-US"/>
        </w:rPr>
        <w:t>Мошенничества с инвестиционными инструментами. Финансовые пирамиды</w:t>
      </w:r>
      <w:r>
        <w:rPr>
          <w:rFonts w:eastAsiaTheme="minorHAnsi"/>
          <w:sz w:val="28"/>
          <w:szCs w:val="28"/>
          <w:lang w:eastAsia="en-US"/>
        </w:rPr>
        <w:t xml:space="preserve">. </w:t>
      </w:r>
      <w:r w:rsidRPr="00C9248E">
        <w:rPr>
          <w:rFonts w:eastAsiaTheme="minorHAnsi"/>
          <w:sz w:val="28"/>
          <w:szCs w:val="28"/>
          <w:lang w:eastAsia="en-US"/>
        </w:rPr>
        <w:t>Практикум. Кейс — «Заманчивое предложение»</w:t>
      </w:r>
    </w:p>
    <w:p w:rsidR="00C9248E" w:rsidRPr="00C9248E" w:rsidRDefault="00C9248E" w:rsidP="00C9248E">
      <w:pPr>
        <w:suppressAutoHyphens/>
        <w:spacing w:line="276" w:lineRule="auto"/>
        <w:ind w:firstLine="708"/>
        <w:contextualSpacing/>
        <w:jc w:val="center"/>
        <w:rPr>
          <w:rFonts w:eastAsiaTheme="minorHAnsi"/>
          <w:sz w:val="28"/>
          <w:szCs w:val="28"/>
          <w:lang w:eastAsia="en-US"/>
        </w:rPr>
      </w:pPr>
    </w:p>
    <w:p w:rsidR="008243FD" w:rsidRPr="00C9248E" w:rsidRDefault="008243FD" w:rsidP="00C9248E">
      <w:pPr>
        <w:suppressAutoHyphens/>
        <w:spacing w:line="276" w:lineRule="auto"/>
        <w:ind w:firstLine="708"/>
        <w:contextualSpacing/>
        <w:jc w:val="center"/>
        <w:rPr>
          <w:b/>
          <w:sz w:val="28"/>
          <w:szCs w:val="28"/>
        </w:rPr>
      </w:pPr>
      <w:r w:rsidRPr="00C9248E">
        <w:rPr>
          <w:b/>
          <w:sz w:val="28"/>
          <w:szCs w:val="28"/>
        </w:rPr>
        <w:t>10. Создание собственного бизнеса</w:t>
      </w:r>
    </w:p>
    <w:p w:rsidR="00C9248E" w:rsidRPr="00C9248E" w:rsidRDefault="00C9248E" w:rsidP="00F36120">
      <w:pPr>
        <w:autoSpaceDE w:val="0"/>
        <w:autoSpaceDN w:val="0"/>
        <w:adjustRightInd w:val="0"/>
        <w:spacing w:line="276" w:lineRule="auto"/>
        <w:contextualSpacing/>
        <w:rPr>
          <w:b/>
          <w:sz w:val="28"/>
          <w:szCs w:val="28"/>
        </w:rPr>
      </w:pPr>
      <w:r w:rsidRPr="00C9248E">
        <w:rPr>
          <w:rFonts w:eastAsiaTheme="minorHAnsi"/>
          <w:sz w:val="28"/>
          <w:szCs w:val="28"/>
          <w:lang w:eastAsia="en-US"/>
        </w:rPr>
        <w:t>Основные понятия: бизнес, стартап, бизнес-план, бизнес-идея, планирование</w:t>
      </w:r>
      <w:r w:rsidR="00F36120">
        <w:rPr>
          <w:rFonts w:eastAsiaTheme="minorHAnsi"/>
          <w:sz w:val="28"/>
          <w:szCs w:val="28"/>
          <w:lang w:eastAsia="en-US"/>
        </w:rPr>
        <w:t xml:space="preserve"> </w:t>
      </w:r>
      <w:r w:rsidRPr="00C9248E">
        <w:rPr>
          <w:rFonts w:eastAsiaTheme="minorHAnsi"/>
          <w:sz w:val="28"/>
          <w:szCs w:val="28"/>
          <w:lang w:eastAsia="en-US"/>
        </w:rPr>
        <w:t xml:space="preserve">рабочего времени, </w:t>
      </w:r>
      <w:proofErr w:type="spellStart"/>
      <w:r w:rsidRPr="00C9248E">
        <w:rPr>
          <w:rFonts w:eastAsiaTheme="minorHAnsi"/>
          <w:sz w:val="28"/>
          <w:szCs w:val="28"/>
          <w:lang w:eastAsia="en-US"/>
        </w:rPr>
        <w:t>венчурист</w:t>
      </w:r>
      <w:proofErr w:type="spellEnd"/>
      <w:r w:rsidRPr="00C9248E">
        <w:rPr>
          <w:rFonts w:eastAsiaTheme="minorHAnsi"/>
          <w:sz w:val="28"/>
          <w:szCs w:val="28"/>
          <w:lang w:eastAsia="en-US"/>
        </w:rPr>
        <w:t>.</w:t>
      </w:r>
      <w:r w:rsidR="00F36120">
        <w:rPr>
          <w:rFonts w:eastAsiaTheme="minorHAnsi"/>
          <w:sz w:val="28"/>
          <w:szCs w:val="28"/>
          <w:lang w:eastAsia="en-US"/>
        </w:rPr>
        <w:t xml:space="preserve"> </w:t>
      </w:r>
      <w:r w:rsidRPr="00C9248E">
        <w:rPr>
          <w:rFonts w:eastAsiaTheme="minorHAnsi"/>
          <w:sz w:val="28"/>
          <w:szCs w:val="28"/>
          <w:lang w:eastAsia="en-US"/>
        </w:rPr>
        <w:t>Практикум</w:t>
      </w:r>
      <w:r w:rsidR="00F36120">
        <w:rPr>
          <w:rFonts w:eastAsiaTheme="minorHAnsi"/>
          <w:sz w:val="28"/>
          <w:szCs w:val="28"/>
          <w:lang w:eastAsia="en-US"/>
        </w:rPr>
        <w:t>.</w:t>
      </w:r>
    </w:p>
    <w:p w:rsidR="00E57DDE" w:rsidRPr="00C9248E" w:rsidRDefault="00E57DDE" w:rsidP="00C9248E">
      <w:pPr>
        <w:suppressAutoHyphens/>
        <w:spacing w:line="276" w:lineRule="auto"/>
        <w:ind w:right="144"/>
        <w:contextualSpacing/>
        <w:jc w:val="both"/>
        <w:rPr>
          <w:sz w:val="28"/>
          <w:szCs w:val="28"/>
        </w:rPr>
      </w:pPr>
    </w:p>
    <w:p w:rsidR="00E57DDE" w:rsidRPr="009B5AB2" w:rsidRDefault="00E57DDE">
      <w:pPr>
        <w:suppressAutoHyphens/>
        <w:rPr>
          <w:b/>
          <w:sz w:val="28"/>
          <w:szCs w:val="28"/>
        </w:rPr>
      </w:pPr>
    </w:p>
    <w:p w:rsidR="00E57DDE" w:rsidRPr="009B5AB2" w:rsidRDefault="009B5AB2">
      <w:pPr>
        <w:suppressAutoHyphens/>
        <w:ind w:firstLine="709"/>
        <w:jc w:val="center"/>
        <w:rPr>
          <w:b/>
          <w:sz w:val="28"/>
          <w:szCs w:val="28"/>
        </w:rPr>
      </w:pPr>
      <w:r w:rsidRPr="009B5AB2">
        <w:rPr>
          <w:b/>
          <w:sz w:val="28"/>
          <w:szCs w:val="28"/>
        </w:rPr>
        <w:t>ТЕМАТИЧЕСКОЕ ПЛАНИРОВАНИЕ</w:t>
      </w:r>
    </w:p>
    <w:p w:rsidR="00E57DDE" w:rsidRPr="009B5AB2" w:rsidRDefault="00E57DDE">
      <w:pPr>
        <w:suppressAutoHyphens/>
        <w:ind w:firstLine="709"/>
        <w:jc w:val="center"/>
        <w:rPr>
          <w:b/>
          <w:sz w:val="28"/>
          <w:szCs w:val="28"/>
        </w:rPr>
      </w:pPr>
    </w:p>
    <w:p w:rsidR="00E57DDE" w:rsidRPr="009B5AB2" w:rsidRDefault="00E57DDE">
      <w:pPr>
        <w:suppressAutoHyphens/>
        <w:ind w:firstLine="709"/>
        <w:rPr>
          <w:b/>
          <w:sz w:val="28"/>
          <w:szCs w:val="28"/>
        </w:rPr>
      </w:pPr>
    </w:p>
    <w:p w:rsidR="00E57DDE" w:rsidRPr="009B5AB2" w:rsidRDefault="009B5AB2">
      <w:pPr>
        <w:suppressAutoHyphens/>
        <w:spacing w:after="60"/>
        <w:ind w:firstLine="320"/>
        <w:jc w:val="both"/>
        <w:rPr>
          <w:sz w:val="28"/>
          <w:szCs w:val="28"/>
        </w:rPr>
      </w:pPr>
      <w:r w:rsidRPr="009B5AB2">
        <w:rPr>
          <w:rStyle w:val="2"/>
          <w:rFonts w:ascii="Times New Roman" w:hAnsi="Times New Roman" w:cs="Times New Roman"/>
          <w:color w:val="auto"/>
          <w:sz w:val="28"/>
          <w:szCs w:val="28"/>
        </w:rPr>
        <w:t xml:space="preserve">При реализации содержания </w:t>
      </w:r>
      <w:r w:rsidR="00F36120">
        <w:rPr>
          <w:rStyle w:val="2"/>
          <w:rFonts w:ascii="Times New Roman" w:hAnsi="Times New Roman" w:cs="Times New Roman"/>
          <w:color w:val="auto"/>
          <w:sz w:val="28"/>
          <w:szCs w:val="28"/>
        </w:rPr>
        <w:t>дополнительной учебной дисциплины «Основы финансовой грамотности</w:t>
      </w:r>
      <w:r w:rsidRPr="009B5AB2">
        <w:rPr>
          <w:rStyle w:val="2"/>
          <w:rFonts w:ascii="Times New Roman" w:hAnsi="Times New Roman" w:cs="Times New Roman"/>
          <w:color w:val="auto"/>
          <w:sz w:val="28"/>
          <w:szCs w:val="28"/>
        </w:rPr>
        <w:t xml:space="preserve">», в пределах освоения ОПОП СПО на базе основного общего образования с получением среднего общего образования, аудиторная (обязательная) нагрузка обучающихся составляет 36 часов, включая практические </w:t>
      </w:r>
      <w:r w:rsidRPr="00FD6A29">
        <w:rPr>
          <w:rStyle w:val="2"/>
          <w:rFonts w:ascii="Times New Roman" w:hAnsi="Times New Roman" w:cs="Times New Roman"/>
          <w:color w:val="auto"/>
          <w:sz w:val="28"/>
          <w:szCs w:val="28"/>
        </w:rPr>
        <w:t xml:space="preserve">занятия — </w:t>
      </w:r>
      <w:r w:rsidR="00BD5AC2" w:rsidRPr="00FD6A29">
        <w:rPr>
          <w:rStyle w:val="2"/>
          <w:rFonts w:ascii="Times New Roman" w:hAnsi="Times New Roman" w:cs="Times New Roman"/>
          <w:color w:val="auto"/>
          <w:sz w:val="28"/>
          <w:szCs w:val="28"/>
        </w:rPr>
        <w:t>7</w:t>
      </w:r>
      <w:r w:rsidRPr="00FD6A29">
        <w:rPr>
          <w:rStyle w:val="2"/>
          <w:rFonts w:ascii="Times New Roman" w:hAnsi="Times New Roman" w:cs="Times New Roman"/>
          <w:color w:val="auto"/>
          <w:sz w:val="28"/>
          <w:szCs w:val="28"/>
        </w:rPr>
        <w:t xml:space="preserve"> часов</w:t>
      </w:r>
      <w:r w:rsidRPr="009B5AB2">
        <w:rPr>
          <w:rStyle w:val="2"/>
          <w:rFonts w:ascii="Times New Roman" w:hAnsi="Times New Roman" w:cs="Times New Roman"/>
          <w:color w:val="auto"/>
          <w:sz w:val="28"/>
          <w:szCs w:val="28"/>
        </w:rPr>
        <w:t>.</w:t>
      </w:r>
    </w:p>
    <w:p w:rsidR="00E57DDE" w:rsidRPr="009B5AB2" w:rsidRDefault="00E57DDE">
      <w:pPr>
        <w:suppressAutoHyphens/>
        <w:ind w:firstLine="709"/>
        <w:rPr>
          <w:b/>
          <w:sz w:val="28"/>
          <w:szCs w:val="28"/>
        </w:rPr>
      </w:pPr>
    </w:p>
    <w:tbl>
      <w:tblPr>
        <w:tblStyle w:val="afa"/>
        <w:tblW w:w="9168" w:type="dxa"/>
        <w:tblLook w:val="04A0" w:firstRow="1" w:lastRow="0" w:firstColumn="1" w:lastColumn="0" w:noHBand="0" w:noVBand="1"/>
      </w:tblPr>
      <w:tblGrid>
        <w:gridCol w:w="5556"/>
        <w:gridCol w:w="3612"/>
      </w:tblGrid>
      <w:tr w:rsidR="00E57DDE" w:rsidRPr="009B5AB2">
        <w:tc>
          <w:tcPr>
            <w:tcW w:w="5555" w:type="dxa"/>
            <w:shd w:val="clear" w:color="auto" w:fill="auto"/>
          </w:tcPr>
          <w:p w:rsidR="00E57DDE" w:rsidRPr="009B5AB2" w:rsidRDefault="009B5AB2">
            <w:pPr>
              <w:suppressAutoHyphens/>
              <w:contextualSpacing/>
              <w:jc w:val="center"/>
              <w:rPr>
                <w:b/>
                <w:iCs/>
                <w:sz w:val="28"/>
                <w:szCs w:val="28"/>
              </w:rPr>
            </w:pPr>
            <w:r w:rsidRPr="009B5AB2">
              <w:rPr>
                <w:b/>
                <w:iCs/>
                <w:sz w:val="28"/>
                <w:szCs w:val="28"/>
              </w:rPr>
              <w:t>Вид учебной работы</w:t>
            </w:r>
          </w:p>
        </w:tc>
        <w:tc>
          <w:tcPr>
            <w:tcW w:w="3612" w:type="dxa"/>
            <w:shd w:val="clear" w:color="auto" w:fill="auto"/>
          </w:tcPr>
          <w:p w:rsidR="00E57DDE" w:rsidRPr="009B5AB2" w:rsidRDefault="009B5AB2">
            <w:pPr>
              <w:suppressAutoHyphens/>
              <w:contextualSpacing/>
              <w:jc w:val="center"/>
              <w:rPr>
                <w:b/>
                <w:iCs/>
                <w:sz w:val="28"/>
                <w:szCs w:val="28"/>
              </w:rPr>
            </w:pPr>
            <w:r w:rsidRPr="009B5AB2">
              <w:rPr>
                <w:b/>
                <w:iCs/>
                <w:sz w:val="28"/>
                <w:szCs w:val="28"/>
              </w:rPr>
              <w:t>Количество</w:t>
            </w:r>
          </w:p>
        </w:tc>
      </w:tr>
      <w:tr w:rsidR="00E57DDE" w:rsidRPr="009B5AB2">
        <w:tc>
          <w:tcPr>
            <w:tcW w:w="5555" w:type="dxa"/>
            <w:shd w:val="clear" w:color="auto" w:fill="auto"/>
          </w:tcPr>
          <w:p w:rsidR="00E57DDE" w:rsidRPr="009B5AB2" w:rsidRDefault="009B5AB2">
            <w:pPr>
              <w:suppressAutoHyphens/>
              <w:contextualSpacing/>
              <w:jc w:val="center"/>
              <w:rPr>
                <w:b/>
                <w:iCs/>
                <w:sz w:val="28"/>
                <w:szCs w:val="28"/>
              </w:rPr>
            </w:pPr>
            <w:r w:rsidRPr="009B5AB2">
              <w:rPr>
                <w:b/>
                <w:iCs/>
                <w:sz w:val="28"/>
                <w:szCs w:val="28"/>
              </w:rPr>
              <w:t>Аудиторные занятия. Содержание обучения</w:t>
            </w:r>
          </w:p>
        </w:tc>
        <w:tc>
          <w:tcPr>
            <w:tcW w:w="3612" w:type="dxa"/>
            <w:shd w:val="clear" w:color="auto" w:fill="auto"/>
          </w:tcPr>
          <w:p w:rsidR="00E57DDE" w:rsidRPr="009B5AB2" w:rsidRDefault="009B5AB2">
            <w:pPr>
              <w:suppressAutoHyphens/>
              <w:contextualSpacing/>
              <w:jc w:val="center"/>
              <w:rPr>
                <w:b/>
                <w:iCs/>
                <w:sz w:val="28"/>
                <w:szCs w:val="28"/>
              </w:rPr>
            </w:pPr>
            <w:r w:rsidRPr="009B5AB2">
              <w:rPr>
                <w:b/>
                <w:iCs/>
                <w:sz w:val="28"/>
                <w:szCs w:val="28"/>
              </w:rPr>
              <w:t>Технический профиль профессионального образования. Профессии СПО</w:t>
            </w:r>
          </w:p>
        </w:tc>
      </w:tr>
      <w:tr w:rsidR="00E57DDE" w:rsidRPr="009B5AB2">
        <w:tc>
          <w:tcPr>
            <w:tcW w:w="5555" w:type="dxa"/>
            <w:shd w:val="clear" w:color="auto" w:fill="auto"/>
          </w:tcPr>
          <w:p w:rsidR="00E57DDE" w:rsidRPr="009B5AB2" w:rsidRDefault="009B5AB2">
            <w:pPr>
              <w:tabs>
                <w:tab w:val="left" w:pos="672"/>
              </w:tabs>
              <w:suppressAutoHyphens/>
              <w:ind w:right="24"/>
              <w:rPr>
                <w:sz w:val="28"/>
                <w:szCs w:val="28"/>
              </w:rPr>
            </w:pPr>
            <w:r w:rsidRPr="009B5AB2">
              <w:rPr>
                <w:bCs/>
                <w:sz w:val="28"/>
                <w:szCs w:val="28"/>
              </w:rPr>
              <w:t>Введение</w:t>
            </w:r>
          </w:p>
        </w:tc>
        <w:tc>
          <w:tcPr>
            <w:tcW w:w="3612" w:type="dxa"/>
            <w:shd w:val="clear" w:color="auto" w:fill="auto"/>
          </w:tcPr>
          <w:p w:rsidR="00E57DDE" w:rsidRPr="009B5AB2" w:rsidRDefault="00710FBA">
            <w:pPr>
              <w:tabs>
                <w:tab w:val="left" w:pos="672"/>
              </w:tabs>
              <w:suppressAutoHyphens/>
              <w:ind w:right="2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E57DDE" w:rsidRPr="009B5AB2">
        <w:tc>
          <w:tcPr>
            <w:tcW w:w="5555" w:type="dxa"/>
            <w:shd w:val="clear" w:color="auto" w:fill="auto"/>
          </w:tcPr>
          <w:p w:rsidR="00E57DDE" w:rsidRPr="009B5AB2" w:rsidRDefault="009B5AB2" w:rsidP="00F36120">
            <w:pPr>
              <w:tabs>
                <w:tab w:val="left" w:pos="672"/>
              </w:tabs>
              <w:suppressAutoHyphens/>
              <w:ind w:right="24"/>
              <w:rPr>
                <w:sz w:val="28"/>
                <w:szCs w:val="28"/>
              </w:rPr>
            </w:pPr>
            <w:r w:rsidRPr="009B5AB2">
              <w:rPr>
                <w:sz w:val="28"/>
                <w:szCs w:val="28"/>
              </w:rPr>
              <w:t xml:space="preserve">1. </w:t>
            </w:r>
            <w:r w:rsidR="00F36120">
              <w:rPr>
                <w:sz w:val="28"/>
                <w:szCs w:val="28"/>
              </w:rPr>
              <w:t>Личное финансовое планирование</w:t>
            </w:r>
          </w:p>
        </w:tc>
        <w:tc>
          <w:tcPr>
            <w:tcW w:w="3612" w:type="dxa"/>
            <w:shd w:val="clear" w:color="auto" w:fill="auto"/>
          </w:tcPr>
          <w:p w:rsidR="00E57DDE" w:rsidRPr="009B5AB2" w:rsidRDefault="00F36120">
            <w:pPr>
              <w:tabs>
                <w:tab w:val="left" w:pos="672"/>
              </w:tabs>
              <w:suppressAutoHyphens/>
              <w:ind w:right="2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E57DDE" w:rsidRPr="009B5AB2">
        <w:trPr>
          <w:trHeight w:val="635"/>
        </w:trPr>
        <w:tc>
          <w:tcPr>
            <w:tcW w:w="5555" w:type="dxa"/>
            <w:shd w:val="clear" w:color="auto" w:fill="auto"/>
          </w:tcPr>
          <w:p w:rsidR="00E57DDE" w:rsidRPr="009B5AB2" w:rsidRDefault="009B5AB2" w:rsidP="00F36120">
            <w:pPr>
              <w:tabs>
                <w:tab w:val="left" w:pos="672"/>
              </w:tabs>
              <w:suppressAutoHyphens/>
              <w:ind w:right="24"/>
              <w:rPr>
                <w:sz w:val="28"/>
                <w:szCs w:val="28"/>
              </w:rPr>
            </w:pPr>
            <w:r w:rsidRPr="009B5AB2">
              <w:rPr>
                <w:bCs/>
                <w:sz w:val="28"/>
                <w:szCs w:val="28"/>
              </w:rPr>
              <w:t xml:space="preserve">2. </w:t>
            </w:r>
            <w:r w:rsidR="00F36120">
              <w:rPr>
                <w:bCs/>
                <w:sz w:val="28"/>
                <w:szCs w:val="28"/>
              </w:rPr>
              <w:t>Депозит</w:t>
            </w:r>
          </w:p>
        </w:tc>
        <w:tc>
          <w:tcPr>
            <w:tcW w:w="3612" w:type="dxa"/>
            <w:shd w:val="clear" w:color="auto" w:fill="auto"/>
          </w:tcPr>
          <w:p w:rsidR="00E57DDE" w:rsidRPr="009B5AB2" w:rsidRDefault="00F36120">
            <w:pPr>
              <w:tabs>
                <w:tab w:val="left" w:pos="672"/>
              </w:tabs>
              <w:suppressAutoHyphens/>
              <w:ind w:right="2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E57DDE" w:rsidRPr="009B5AB2">
        <w:tc>
          <w:tcPr>
            <w:tcW w:w="5555" w:type="dxa"/>
            <w:shd w:val="clear" w:color="auto" w:fill="auto"/>
          </w:tcPr>
          <w:p w:rsidR="00E57DDE" w:rsidRPr="009B5AB2" w:rsidRDefault="009B5AB2" w:rsidP="00F36120">
            <w:pPr>
              <w:tabs>
                <w:tab w:val="left" w:pos="672"/>
              </w:tabs>
              <w:suppressAutoHyphens/>
              <w:ind w:right="24"/>
              <w:rPr>
                <w:sz w:val="28"/>
                <w:szCs w:val="28"/>
              </w:rPr>
            </w:pPr>
            <w:r w:rsidRPr="009B5AB2">
              <w:rPr>
                <w:sz w:val="28"/>
                <w:szCs w:val="28"/>
              </w:rPr>
              <w:t xml:space="preserve">3. </w:t>
            </w:r>
            <w:r w:rsidR="00F36120">
              <w:rPr>
                <w:sz w:val="28"/>
                <w:szCs w:val="28"/>
              </w:rPr>
              <w:t>Кредит</w:t>
            </w:r>
          </w:p>
        </w:tc>
        <w:tc>
          <w:tcPr>
            <w:tcW w:w="3612" w:type="dxa"/>
            <w:shd w:val="clear" w:color="auto" w:fill="auto"/>
          </w:tcPr>
          <w:p w:rsidR="00E57DDE" w:rsidRPr="009B5AB2" w:rsidRDefault="009B5AB2">
            <w:pPr>
              <w:tabs>
                <w:tab w:val="left" w:pos="672"/>
              </w:tabs>
              <w:suppressAutoHyphens/>
              <w:ind w:right="24"/>
              <w:jc w:val="center"/>
              <w:rPr>
                <w:sz w:val="28"/>
                <w:szCs w:val="28"/>
              </w:rPr>
            </w:pPr>
            <w:r w:rsidRPr="009B5AB2">
              <w:rPr>
                <w:sz w:val="28"/>
                <w:szCs w:val="28"/>
              </w:rPr>
              <w:t>4</w:t>
            </w:r>
          </w:p>
        </w:tc>
      </w:tr>
      <w:tr w:rsidR="00E57DDE" w:rsidRPr="009B5AB2">
        <w:tc>
          <w:tcPr>
            <w:tcW w:w="5555" w:type="dxa"/>
            <w:shd w:val="clear" w:color="auto" w:fill="auto"/>
          </w:tcPr>
          <w:p w:rsidR="00E57DDE" w:rsidRPr="009B5AB2" w:rsidRDefault="009B5AB2" w:rsidP="00F36120">
            <w:pPr>
              <w:tabs>
                <w:tab w:val="left" w:pos="672"/>
              </w:tabs>
              <w:suppressAutoHyphens/>
              <w:ind w:right="24"/>
              <w:rPr>
                <w:sz w:val="28"/>
                <w:szCs w:val="28"/>
              </w:rPr>
            </w:pPr>
            <w:r w:rsidRPr="009B5AB2">
              <w:rPr>
                <w:sz w:val="28"/>
                <w:szCs w:val="28"/>
              </w:rPr>
              <w:t xml:space="preserve">4. </w:t>
            </w:r>
            <w:r w:rsidR="00F36120">
              <w:rPr>
                <w:sz w:val="28"/>
                <w:szCs w:val="28"/>
              </w:rPr>
              <w:t>Расчетно-кассовые операции</w:t>
            </w:r>
          </w:p>
        </w:tc>
        <w:tc>
          <w:tcPr>
            <w:tcW w:w="3612" w:type="dxa"/>
            <w:shd w:val="clear" w:color="auto" w:fill="auto"/>
          </w:tcPr>
          <w:p w:rsidR="00E57DDE" w:rsidRPr="009B5AB2" w:rsidRDefault="00F36120">
            <w:pPr>
              <w:tabs>
                <w:tab w:val="left" w:pos="672"/>
              </w:tabs>
              <w:suppressAutoHyphens/>
              <w:ind w:right="2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E57DDE" w:rsidRPr="009B5AB2">
        <w:tc>
          <w:tcPr>
            <w:tcW w:w="5555" w:type="dxa"/>
            <w:shd w:val="clear" w:color="auto" w:fill="auto"/>
          </w:tcPr>
          <w:p w:rsidR="00E57DDE" w:rsidRPr="009B5AB2" w:rsidRDefault="009B5AB2">
            <w:pPr>
              <w:tabs>
                <w:tab w:val="left" w:pos="672"/>
              </w:tabs>
              <w:suppressAutoHyphens/>
              <w:ind w:right="24"/>
              <w:rPr>
                <w:sz w:val="28"/>
                <w:szCs w:val="28"/>
              </w:rPr>
            </w:pPr>
            <w:r w:rsidRPr="009B5AB2">
              <w:rPr>
                <w:sz w:val="28"/>
                <w:szCs w:val="28"/>
              </w:rPr>
              <w:t xml:space="preserve">5. </w:t>
            </w:r>
            <w:r w:rsidR="00F36120">
              <w:rPr>
                <w:sz w:val="28"/>
                <w:szCs w:val="28"/>
              </w:rPr>
              <w:t>Страхование</w:t>
            </w:r>
          </w:p>
        </w:tc>
        <w:tc>
          <w:tcPr>
            <w:tcW w:w="3612" w:type="dxa"/>
            <w:shd w:val="clear" w:color="auto" w:fill="auto"/>
          </w:tcPr>
          <w:p w:rsidR="00E57DDE" w:rsidRPr="009B5AB2" w:rsidRDefault="009B5AB2">
            <w:pPr>
              <w:tabs>
                <w:tab w:val="left" w:pos="672"/>
              </w:tabs>
              <w:suppressAutoHyphens/>
              <w:ind w:right="24"/>
              <w:jc w:val="center"/>
              <w:rPr>
                <w:sz w:val="28"/>
                <w:szCs w:val="28"/>
              </w:rPr>
            </w:pPr>
            <w:r w:rsidRPr="009B5AB2">
              <w:rPr>
                <w:sz w:val="28"/>
                <w:szCs w:val="28"/>
              </w:rPr>
              <w:t>4</w:t>
            </w:r>
          </w:p>
        </w:tc>
      </w:tr>
      <w:tr w:rsidR="00E57DDE" w:rsidRPr="009B5AB2">
        <w:tc>
          <w:tcPr>
            <w:tcW w:w="5555" w:type="dxa"/>
            <w:shd w:val="clear" w:color="auto" w:fill="auto"/>
          </w:tcPr>
          <w:p w:rsidR="00E57DDE" w:rsidRPr="009B5AB2" w:rsidRDefault="009B5AB2" w:rsidP="00F36120">
            <w:pPr>
              <w:tabs>
                <w:tab w:val="left" w:pos="672"/>
              </w:tabs>
              <w:suppressAutoHyphens/>
              <w:ind w:right="24"/>
              <w:rPr>
                <w:sz w:val="28"/>
                <w:szCs w:val="28"/>
              </w:rPr>
            </w:pPr>
            <w:r w:rsidRPr="009B5AB2">
              <w:rPr>
                <w:sz w:val="28"/>
                <w:szCs w:val="28"/>
              </w:rPr>
              <w:t xml:space="preserve">6. </w:t>
            </w:r>
            <w:r w:rsidR="00F36120">
              <w:rPr>
                <w:sz w:val="28"/>
                <w:szCs w:val="28"/>
              </w:rPr>
              <w:t>Инвестиции</w:t>
            </w:r>
          </w:p>
        </w:tc>
        <w:tc>
          <w:tcPr>
            <w:tcW w:w="3612" w:type="dxa"/>
            <w:shd w:val="clear" w:color="auto" w:fill="auto"/>
          </w:tcPr>
          <w:p w:rsidR="00E57DDE" w:rsidRPr="009B5AB2" w:rsidRDefault="00F36120">
            <w:pPr>
              <w:tabs>
                <w:tab w:val="left" w:pos="672"/>
              </w:tabs>
              <w:suppressAutoHyphens/>
              <w:ind w:right="2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E57DDE" w:rsidRPr="009B5AB2">
        <w:tc>
          <w:tcPr>
            <w:tcW w:w="5555" w:type="dxa"/>
            <w:shd w:val="clear" w:color="auto" w:fill="auto"/>
          </w:tcPr>
          <w:p w:rsidR="00E57DDE" w:rsidRPr="009B5AB2" w:rsidRDefault="009B5AB2" w:rsidP="00F36120">
            <w:pPr>
              <w:tabs>
                <w:tab w:val="left" w:pos="672"/>
              </w:tabs>
              <w:suppressAutoHyphens/>
              <w:ind w:right="24"/>
              <w:rPr>
                <w:sz w:val="28"/>
                <w:szCs w:val="28"/>
              </w:rPr>
            </w:pPr>
            <w:r w:rsidRPr="009B5AB2">
              <w:rPr>
                <w:sz w:val="28"/>
                <w:szCs w:val="28"/>
              </w:rPr>
              <w:t xml:space="preserve">7. </w:t>
            </w:r>
            <w:r w:rsidR="00F36120">
              <w:rPr>
                <w:sz w:val="28"/>
                <w:szCs w:val="28"/>
              </w:rPr>
              <w:t>Пенсии</w:t>
            </w:r>
          </w:p>
        </w:tc>
        <w:tc>
          <w:tcPr>
            <w:tcW w:w="3612" w:type="dxa"/>
            <w:shd w:val="clear" w:color="auto" w:fill="auto"/>
          </w:tcPr>
          <w:p w:rsidR="00E57DDE" w:rsidRPr="009B5AB2" w:rsidRDefault="00F36120">
            <w:pPr>
              <w:tabs>
                <w:tab w:val="left" w:pos="672"/>
              </w:tabs>
              <w:suppressAutoHyphens/>
              <w:ind w:right="2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E57DDE" w:rsidRPr="009B5AB2">
        <w:tc>
          <w:tcPr>
            <w:tcW w:w="5555" w:type="dxa"/>
            <w:shd w:val="clear" w:color="auto" w:fill="auto"/>
          </w:tcPr>
          <w:p w:rsidR="00E57DDE" w:rsidRPr="009B5AB2" w:rsidRDefault="009B5AB2">
            <w:pPr>
              <w:tabs>
                <w:tab w:val="left" w:pos="672"/>
              </w:tabs>
              <w:suppressAutoHyphens/>
              <w:ind w:right="24"/>
              <w:rPr>
                <w:sz w:val="28"/>
                <w:szCs w:val="28"/>
              </w:rPr>
            </w:pPr>
            <w:r w:rsidRPr="009B5AB2">
              <w:rPr>
                <w:sz w:val="28"/>
                <w:szCs w:val="28"/>
              </w:rPr>
              <w:t xml:space="preserve">8. </w:t>
            </w:r>
            <w:r w:rsidR="00F36120">
              <w:rPr>
                <w:sz w:val="28"/>
                <w:szCs w:val="28"/>
              </w:rPr>
              <w:t>Налоги</w:t>
            </w:r>
          </w:p>
        </w:tc>
        <w:tc>
          <w:tcPr>
            <w:tcW w:w="3612" w:type="dxa"/>
            <w:shd w:val="clear" w:color="auto" w:fill="auto"/>
          </w:tcPr>
          <w:p w:rsidR="00E57DDE" w:rsidRPr="009B5AB2" w:rsidRDefault="009B5AB2">
            <w:pPr>
              <w:tabs>
                <w:tab w:val="left" w:pos="672"/>
              </w:tabs>
              <w:suppressAutoHyphens/>
              <w:ind w:right="24"/>
              <w:jc w:val="center"/>
              <w:rPr>
                <w:sz w:val="28"/>
                <w:szCs w:val="28"/>
              </w:rPr>
            </w:pPr>
            <w:r w:rsidRPr="009B5AB2">
              <w:rPr>
                <w:sz w:val="28"/>
                <w:szCs w:val="28"/>
              </w:rPr>
              <w:t>2</w:t>
            </w:r>
          </w:p>
        </w:tc>
      </w:tr>
      <w:tr w:rsidR="00E57DDE" w:rsidRPr="009B5AB2">
        <w:tc>
          <w:tcPr>
            <w:tcW w:w="5555" w:type="dxa"/>
            <w:shd w:val="clear" w:color="auto" w:fill="auto"/>
          </w:tcPr>
          <w:p w:rsidR="00E57DDE" w:rsidRPr="009B5AB2" w:rsidRDefault="009B5AB2">
            <w:pPr>
              <w:tabs>
                <w:tab w:val="left" w:pos="672"/>
              </w:tabs>
              <w:suppressAutoHyphens/>
              <w:ind w:right="24"/>
              <w:rPr>
                <w:sz w:val="28"/>
                <w:szCs w:val="28"/>
              </w:rPr>
            </w:pPr>
            <w:r w:rsidRPr="009B5AB2">
              <w:rPr>
                <w:sz w:val="28"/>
                <w:szCs w:val="28"/>
              </w:rPr>
              <w:t xml:space="preserve">9. Защита </w:t>
            </w:r>
            <w:r w:rsidR="00F36120">
              <w:rPr>
                <w:sz w:val="28"/>
                <w:szCs w:val="28"/>
              </w:rPr>
              <w:t>от мошеннических действий на финансовом рынке</w:t>
            </w:r>
          </w:p>
        </w:tc>
        <w:tc>
          <w:tcPr>
            <w:tcW w:w="3612" w:type="dxa"/>
            <w:shd w:val="clear" w:color="auto" w:fill="auto"/>
          </w:tcPr>
          <w:p w:rsidR="00E57DDE" w:rsidRPr="009B5AB2" w:rsidRDefault="00F36120">
            <w:pPr>
              <w:tabs>
                <w:tab w:val="left" w:pos="672"/>
              </w:tabs>
              <w:suppressAutoHyphens/>
              <w:ind w:right="2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F36120" w:rsidRPr="009B5AB2">
        <w:tc>
          <w:tcPr>
            <w:tcW w:w="5555" w:type="dxa"/>
            <w:shd w:val="clear" w:color="auto" w:fill="auto"/>
          </w:tcPr>
          <w:p w:rsidR="00F36120" w:rsidRPr="009B5AB2" w:rsidRDefault="00F36120">
            <w:pPr>
              <w:tabs>
                <w:tab w:val="left" w:pos="672"/>
              </w:tabs>
              <w:suppressAutoHyphens/>
              <w:ind w:right="2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 Создание собственного бизнеса</w:t>
            </w:r>
          </w:p>
        </w:tc>
        <w:tc>
          <w:tcPr>
            <w:tcW w:w="3612" w:type="dxa"/>
            <w:shd w:val="clear" w:color="auto" w:fill="auto"/>
          </w:tcPr>
          <w:p w:rsidR="00F36120" w:rsidRDefault="00F36120">
            <w:pPr>
              <w:tabs>
                <w:tab w:val="left" w:pos="672"/>
              </w:tabs>
              <w:suppressAutoHyphens/>
              <w:ind w:right="2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E57DDE" w:rsidRPr="009B5AB2">
        <w:tc>
          <w:tcPr>
            <w:tcW w:w="5555" w:type="dxa"/>
            <w:tcBorders>
              <w:top w:val="nil"/>
            </w:tcBorders>
            <w:shd w:val="clear" w:color="auto" w:fill="auto"/>
          </w:tcPr>
          <w:p w:rsidR="00E57DDE" w:rsidRPr="009B5AB2" w:rsidRDefault="009B5AB2">
            <w:pPr>
              <w:tabs>
                <w:tab w:val="left" w:pos="672"/>
              </w:tabs>
              <w:suppressAutoHyphens/>
              <w:ind w:right="24"/>
              <w:rPr>
                <w:b/>
                <w:bCs/>
                <w:sz w:val="28"/>
                <w:szCs w:val="28"/>
              </w:rPr>
            </w:pPr>
            <w:r w:rsidRPr="009B5AB2">
              <w:rPr>
                <w:i/>
                <w:sz w:val="28"/>
                <w:szCs w:val="28"/>
              </w:rPr>
              <w:t>Промежуточная аттестация в форме дифференцированного зачета</w:t>
            </w:r>
          </w:p>
        </w:tc>
        <w:tc>
          <w:tcPr>
            <w:tcW w:w="3612" w:type="dxa"/>
            <w:tcBorders>
              <w:top w:val="nil"/>
            </w:tcBorders>
            <w:shd w:val="clear" w:color="auto" w:fill="auto"/>
          </w:tcPr>
          <w:p w:rsidR="00E57DDE" w:rsidRPr="009B5AB2" w:rsidRDefault="009B5AB2">
            <w:pPr>
              <w:tabs>
                <w:tab w:val="left" w:pos="672"/>
              </w:tabs>
              <w:suppressAutoHyphens/>
              <w:ind w:right="24"/>
              <w:jc w:val="center"/>
              <w:rPr>
                <w:bCs/>
                <w:sz w:val="28"/>
                <w:szCs w:val="28"/>
              </w:rPr>
            </w:pPr>
            <w:r w:rsidRPr="009B5AB2">
              <w:rPr>
                <w:bCs/>
                <w:sz w:val="28"/>
                <w:szCs w:val="28"/>
              </w:rPr>
              <w:t>1</w:t>
            </w:r>
          </w:p>
        </w:tc>
      </w:tr>
      <w:tr w:rsidR="00E57DDE" w:rsidRPr="009B5AB2">
        <w:tc>
          <w:tcPr>
            <w:tcW w:w="5555" w:type="dxa"/>
            <w:shd w:val="clear" w:color="auto" w:fill="auto"/>
          </w:tcPr>
          <w:p w:rsidR="00E57DDE" w:rsidRPr="009B5AB2" w:rsidRDefault="009B5AB2">
            <w:pPr>
              <w:suppressAutoHyphens/>
              <w:snapToGrid w:val="0"/>
              <w:contextualSpacing/>
              <w:rPr>
                <w:b/>
                <w:sz w:val="28"/>
                <w:szCs w:val="28"/>
              </w:rPr>
            </w:pPr>
            <w:r w:rsidRPr="009B5AB2">
              <w:rPr>
                <w:b/>
                <w:sz w:val="28"/>
                <w:szCs w:val="28"/>
              </w:rPr>
              <w:t>Итого</w:t>
            </w:r>
          </w:p>
        </w:tc>
        <w:tc>
          <w:tcPr>
            <w:tcW w:w="3612" w:type="dxa"/>
            <w:shd w:val="clear" w:color="auto" w:fill="auto"/>
          </w:tcPr>
          <w:p w:rsidR="00E57DDE" w:rsidRPr="009B5AB2" w:rsidRDefault="009B5AB2">
            <w:pPr>
              <w:suppressAutoHyphens/>
              <w:contextualSpacing/>
              <w:jc w:val="center"/>
              <w:rPr>
                <w:b/>
                <w:iCs/>
                <w:sz w:val="28"/>
                <w:szCs w:val="28"/>
              </w:rPr>
            </w:pPr>
            <w:r w:rsidRPr="009B5AB2">
              <w:rPr>
                <w:b/>
                <w:iCs/>
                <w:sz w:val="28"/>
                <w:szCs w:val="28"/>
              </w:rPr>
              <w:t>36</w:t>
            </w:r>
          </w:p>
        </w:tc>
      </w:tr>
    </w:tbl>
    <w:p w:rsidR="00E57DDE" w:rsidRPr="009B5AB2" w:rsidRDefault="00E57D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b/>
          <w:sz w:val="28"/>
          <w:szCs w:val="28"/>
        </w:rPr>
      </w:pPr>
    </w:p>
    <w:p w:rsidR="00E57DDE" w:rsidRPr="009B5AB2" w:rsidRDefault="00E57D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b/>
          <w:sz w:val="28"/>
          <w:szCs w:val="28"/>
        </w:rPr>
      </w:pPr>
    </w:p>
    <w:p w:rsidR="00E57DDE" w:rsidRPr="009B5AB2" w:rsidRDefault="00E57D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b/>
          <w:sz w:val="28"/>
          <w:szCs w:val="28"/>
        </w:rPr>
      </w:pPr>
    </w:p>
    <w:p w:rsidR="00E57DDE" w:rsidRPr="009B5AB2" w:rsidRDefault="00E57D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b/>
          <w:sz w:val="28"/>
          <w:szCs w:val="28"/>
        </w:rPr>
      </w:pPr>
    </w:p>
    <w:p w:rsidR="00E57DDE" w:rsidRPr="009B5AB2" w:rsidRDefault="00E57D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b/>
          <w:sz w:val="28"/>
          <w:szCs w:val="28"/>
        </w:rPr>
      </w:pPr>
    </w:p>
    <w:p w:rsidR="00E57DDE" w:rsidRPr="009B5AB2" w:rsidRDefault="00E57D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b/>
          <w:sz w:val="28"/>
          <w:szCs w:val="28"/>
        </w:rPr>
        <w:sectPr w:rsidR="00E57DDE" w:rsidRPr="009B5AB2">
          <w:headerReference w:type="default" r:id="rId8"/>
          <w:footerReference w:type="default" r:id="rId9"/>
          <w:headerReference w:type="first" r:id="rId10"/>
          <w:footerReference w:type="first" r:id="rId11"/>
          <w:pgSz w:w="11906" w:h="16838"/>
          <w:pgMar w:top="677" w:right="1277" w:bottom="1161" w:left="1671" w:header="0" w:footer="3" w:gutter="0"/>
          <w:cols w:space="720"/>
          <w:formProt w:val="0"/>
          <w:titlePg/>
          <w:docGrid w:linePitch="360"/>
        </w:sectPr>
      </w:pPr>
    </w:p>
    <w:p w:rsidR="00E57DDE" w:rsidRPr="009B5AB2" w:rsidRDefault="00E57D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b/>
          <w:sz w:val="28"/>
          <w:szCs w:val="28"/>
        </w:rPr>
      </w:pPr>
    </w:p>
    <w:tbl>
      <w:tblPr>
        <w:tblW w:w="14719" w:type="dxa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left w:w="103" w:type="dxa"/>
        </w:tblCellMar>
        <w:tblLook w:val="0000" w:firstRow="0" w:lastRow="0" w:firstColumn="0" w:lastColumn="0" w:noHBand="0" w:noVBand="0"/>
      </w:tblPr>
      <w:tblGrid>
        <w:gridCol w:w="2133"/>
        <w:gridCol w:w="5945"/>
        <w:gridCol w:w="992"/>
        <w:gridCol w:w="4107"/>
        <w:gridCol w:w="1542"/>
      </w:tblGrid>
      <w:tr w:rsidR="00E57DDE" w:rsidRPr="009B5AB2" w:rsidTr="00BB48E0">
        <w:tc>
          <w:tcPr>
            <w:tcW w:w="2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57DDE" w:rsidRPr="009B5AB2" w:rsidRDefault="009B5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contextualSpacing/>
              <w:jc w:val="center"/>
              <w:rPr>
                <w:b/>
                <w:sz w:val="22"/>
              </w:rPr>
            </w:pPr>
            <w:r w:rsidRPr="009B5AB2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5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57DDE" w:rsidRPr="009B5AB2" w:rsidRDefault="009B5AB2">
            <w:pPr>
              <w:suppressAutoHyphens/>
              <w:contextualSpacing/>
              <w:jc w:val="center"/>
              <w:rPr>
                <w:b/>
                <w:sz w:val="22"/>
              </w:rPr>
            </w:pPr>
            <w:r w:rsidRPr="009B5AB2">
              <w:rPr>
                <w:b/>
                <w:sz w:val="22"/>
                <w:szCs w:val="22"/>
              </w:rPr>
              <w:t>Содержание учебного материала, лабораторные и практические работы, самостоятельная работа обучающихся, индивидуальный проект (если предусмотрены)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57DDE" w:rsidRPr="009B5AB2" w:rsidRDefault="009B5AB2">
            <w:pPr>
              <w:suppressAutoHyphens/>
              <w:contextualSpacing/>
              <w:jc w:val="center"/>
              <w:rPr>
                <w:b/>
                <w:sz w:val="22"/>
              </w:rPr>
            </w:pPr>
            <w:r w:rsidRPr="009B5AB2">
              <w:rPr>
                <w:b/>
                <w:sz w:val="22"/>
                <w:szCs w:val="22"/>
              </w:rPr>
              <w:t>Объем часов</w:t>
            </w:r>
          </w:p>
        </w:tc>
        <w:tc>
          <w:tcPr>
            <w:tcW w:w="4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57DDE" w:rsidRPr="009B5AB2" w:rsidRDefault="009B5AB2">
            <w:pPr>
              <w:suppressAutoHyphens/>
              <w:contextualSpacing/>
              <w:jc w:val="center"/>
              <w:rPr>
                <w:b/>
                <w:sz w:val="22"/>
              </w:rPr>
            </w:pPr>
            <w:r w:rsidRPr="009B5AB2">
              <w:rPr>
                <w:b/>
                <w:sz w:val="22"/>
                <w:szCs w:val="22"/>
              </w:rPr>
              <w:t>Характеристика основных видов деятельности (по разделам содержания учебной дисциплины)</w:t>
            </w:r>
          </w:p>
        </w:tc>
        <w:tc>
          <w:tcPr>
            <w:tcW w:w="1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7DDE" w:rsidRPr="009B5AB2" w:rsidRDefault="009B5AB2">
            <w:pPr>
              <w:suppressAutoHyphens/>
              <w:contextualSpacing/>
              <w:jc w:val="center"/>
              <w:rPr>
                <w:b/>
                <w:sz w:val="22"/>
              </w:rPr>
            </w:pPr>
            <w:r w:rsidRPr="009B5AB2">
              <w:rPr>
                <w:b/>
                <w:sz w:val="22"/>
                <w:szCs w:val="22"/>
              </w:rPr>
              <w:t>Формы и методы контроля</w:t>
            </w:r>
          </w:p>
        </w:tc>
      </w:tr>
      <w:tr w:rsidR="00E57DDE" w:rsidRPr="009B5AB2" w:rsidTr="00BB48E0">
        <w:tc>
          <w:tcPr>
            <w:tcW w:w="2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57DDE" w:rsidRPr="009B5AB2" w:rsidRDefault="009B5AB2">
            <w:pPr>
              <w:suppressAutoHyphens/>
              <w:contextualSpacing/>
              <w:jc w:val="center"/>
              <w:rPr>
                <w:sz w:val="22"/>
              </w:rPr>
            </w:pPr>
            <w:r w:rsidRPr="009B5AB2">
              <w:rPr>
                <w:sz w:val="22"/>
                <w:szCs w:val="22"/>
              </w:rPr>
              <w:t>1</w:t>
            </w:r>
          </w:p>
        </w:tc>
        <w:tc>
          <w:tcPr>
            <w:tcW w:w="5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57DDE" w:rsidRPr="009B5AB2" w:rsidRDefault="009B5AB2">
            <w:pPr>
              <w:suppressAutoHyphens/>
              <w:contextualSpacing/>
              <w:jc w:val="center"/>
              <w:rPr>
                <w:sz w:val="22"/>
              </w:rPr>
            </w:pPr>
            <w:r w:rsidRPr="009B5AB2">
              <w:rPr>
                <w:sz w:val="22"/>
                <w:szCs w:val="22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57DDE" w:rsidRPr="009B5AB2" w:rsidRDefault="009B5AB2">
            <w:pPr>
              <w:suppressAutoHyphens/>
              <w:contextualSpacing/>
              <w:jc w:val="center"/>
              <w:rPr>
                <w:sz w:val="22"/>
              </w:rPr>
            </w:pPr>
            <w:r w:rsidRPr="009B5AB2">
              <w:rPr>
                <w:sz w:val="22"/>
                <w:szCs w:val="22"/>
              </w:rPr>
              <w:t>3</w:t>
            </w:r>
          </w:p>
        </w:tc>
        <w:tc>
          <w:tcPr>
            <w:tcW w:w="4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57DDE" w:rsidRPr="009B5AB2" w:rsidRDefault="009B5AB2">
            <w:pPr>
              <w:suppressAutoHyphens/>
              <w:contextualSpacing/>
              <w:jc w:val="center"/>
              <w:rPr>
                <w:sz w:val="22"/>
              </w:rPr>
            </w:pPr>
            <w:r w:rsidRPr="009B5AB2">
              <w:rPr>
                <w:sz w:val="22"/>
                <w:szCs w:val="22"/>
              </w:rPr>
              <w:t>4</w:t>
            </w:r>
          </w:p>
        </w:tc>
        <w:tc>
          <w:tcPr>
            <w:tcW w:w="1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7DDE" w:rsidRPr="009B5AB2" w:rsidRDefault="009B5AB2">
            <w:pPr>
              <w:suppressAutoHyphens/>
              <w:contextualSpacing/>
              <w:jc w:val="center"/>
              <w:rPr>
                <w:sz w:val="22"/>
              </w:rPr>
            </w:pPr>
            <w:r w:rsidRPr="009B5AB2">
              <w:rPr>
                <w:sz w:val="22"/>
                <w:szCs w:val="22"/>
              </w:rPr>
              <w:t>5</w:t>
            </w:r>
          </w:p>
        </w:tc>
      </w:tr>
      <w:tr w:rsidR="00C2614A" w:rsidRPr="009B5AB2" w:rsidTr="009A07A9">
        <w:trPr>
          <w:trHeight w:val="519"/>
        </w:trPr>
        <w:tc>
          <w:tcPr>
            <w:tcW w:w="2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614A" w:rsidRPr="00C2614A" w:rsidRDefault="00C2614A">
            <w:pPr>
              <w:suppressAutoHyphens/>
              <w:rPr>
                <w:sz w:val="22"/>
              </w:rPr>
            </w:pPr>
            <w:r w:rsidRPr="00C2614A">
              <w:rPr>
                <w:sz w:val="22"/>
                <w:szCs w:val="22"/>
              </w:rPr>
              <w:t>Введение</w:t>
            </w:r>
          </w:p>
          <w:p w:rsidR="00C2614A" w:rsidRPr="00C2614A" w:rsidRDefault="00C2614A">
            <w:pPr>
              <w:suppressAutoHyphens/>
              <w:rPr>
                <w:sz w:val="22"/>
              </w:rPr>
            </w:pPr>
          </w:p>
        </w:tc>
        <w:tc>
          <w:tcPr>
            <w:tcW w:w="5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614A" w:rsidRPr="00C2614A" w:rsidRDefault="00C2614A">
            <w:pPr>
              <w:suppressAutoHyphens/>
              <w:rPr>
                <w:sz w:val="22"/>
              </w:rPr>
            </w:pPr>
            <w:r w:rsidRPr="00C2614A">
              <w:rPr>
                <w:sz w:val="22"/>
                <w:szCs w:val="22"/>
              </w:rPr>
              <w:t xml:space="preserve">Актуальность, цель, задачи дисциплины. </w:t>
            </w:r>
          </w:p>
          <w:p w:rsidR="00C2614A" w:rsidRPr="00C2614A" w:rsidRDefault="00C2614A">
            <w:pPr>
              <w:suppressAutoHyphens/>
              <w:rPr>
                <w:sz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614A" w:rsidRPr="00C2614A" w:rsidRDefault="00C2614A">
            <w:pPr>
              <w:suppressAutoHyphens/>
              <w:contextualSpacing/>
              <w:jc w:val="center"/>
              <w:rPr>
                <w:b/>
                <w:sz w:val="22"/>
              </w:rPr>
            </w:pPr>
            <w:r w:rsidRPr="00C2614A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4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614A" w:rsidRPr="00C2614A" w:rsidRDefault="00C2614A" w:rsidP="00C2614A">
            <w:pPr>
              <w:suppressAutoHyphens/>
              <w:rPr>
                <w:sz w:val="22"/>
              </w:rPr>
            </w:pPr>
            <w:r w:rsidRPr="00C2614A">
              <w:rPr>
                <w:sz w:val="22"/>
                <w:szCs w:val="22"/>
              </w:rPr>
              <w:t>Знание экономических явлений и процессов общественной жизни;</w:t>
            </w:r>
          </w:p>
        </w:tc>
        <w:tc>
          <w:tcPr>
            <w:tcW w:w="154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2614A" w:rsidRPr="00C2614A" w:rsidRDefault="00C2614A">
            <w:pPr>
              <w:suppressAutoHyphens/>
              <w:contextualSpacing/>
              <w:jc w:val="center"/>
              <w:rPr>
                <w:sz w:val="22"/>
              </w:rPr>
            </w:pPr>
            <w:r w:rsidRPr="00C2614A">
              <w:rPr>
                <w:sz w:val="22"/>
                <w:szCs w:val="22"/>
              </w:rPr>
              <w:t>Беседа</w:t>
            </w:r>
          </w:p>
        </w:tc>
      </w:tr>
      <w:tr w:rsidR="00C2614A" w:rsidRPr="009B5AB2" w:rsidTr="009A07A9">
        <w:tc>
          <w:tcPr>
            <w:tcW w:w="21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614A" w:rsidRPr="00C2614A" w:rsidRDefault="009A07A9" w:rsidP="009A07A9">
            <w:pPr>
              <w:suppressAutoHyphens/>
              <w:snapToGrid w:val="0"/>
              <w:contextualSpacing/>
              <w:rPr>
                <w:sz w:val="22"/>
              </w:rPr>
            </w:pPr>
            <w:r w:rsidRPr="009A07A9">
              <w:rPr>
                <w:b/>
                <w:sz w:val="22"/>
                <w:szCs w:val="22"/>
              </w:rPr>
              <w:t xml:space="preserve">Тема 1. </w:t>
            </w:r>
            <w:r>
              <w:rPr>
                <w:sz w:val="22"/>
                <w:szCs w:val="22"/>
              </w:rPr>
              <w:t>Личное финансовое планирование</w:t>
            </w:r>
          </w:p>
        </w:tc>
        <w:tc>
          <w:tcPr>
            <w:tcW w:w="5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614A" w:rsidRPr="00C2614A" w:rsidRDefault="00C2614A">
            <w:pPr>
              <w:suppressAutoHyphens/>
              <w:contextualSpacing/>
              <w:rPr>
                <w:b/>
                <w:sz w:val="22"/>
              </w:rPr>
            </w:pPr>
            <w:r w:rsidRPr="00C2614A">
              <w:rPr>
                <w:b/>
                <w:sz w:val="22"/>
                <w:szCs w:val="22"/>
              </w:rPr>
              <w:t>Содержание учебного материала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614A" w:rsidRPr="00C2614A" w:rsidRDefault="008E3D89">
            <w:pPr>
              <w:suppressAutoHyphens/>
              <w:contextualSpacing/>
              <w:jc w:val="center"/>
              <w:rPr>
                <w:b/>
                <w:sz w:val="22"/>
              </w:rPr>
            </w:pPr>
            <w:r>
              <w:rPr>
                <w:b/>
                <w:sz w:val="22"/>
                <w:szCs w:val="22"/>
              </w:rPr>
              <w:t>4</w:t>
            </w:r>
          </w:p>
        </w:tc>
        <w:tc>
          <w:tcPr>
            <w:tcW w:w="41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614A" w:rsidRDefault="009A07A9" w:rsidP="009A07A9">
            <w:pPr>
              <w:suppressAutoHyphens/>
              <w:snapToGrid w:val="0"/>
              <w:contextualSpacing/>
              <w:rPr>
                <w:sz w:val="22"/>
              </w:rPr>
            </w:pPr>
            <w:r w:rsidRPr="00C2614A">
              <w:rPr>
                <w:sz w:val="22"/>
                <w:szCs w:val="22"/>
              </w:rPr>
              <w:t>Знание экономических явлений и процессов общественной жизни;</w:t>
            </w:r>
          </w:p>
          <w:p w:rsidR="009A07A9" w:rsidRPr="009A07A9" w:rsidRDefault="009A07A9" w:rsidP="009A07A9">
            <w:pPr>
              <w:autoSpaceDE w:val="0"/>
              <w:autoSpaceDN w:val="0"/>
              <w:adjustRightInd w:val="0"/>
              <w:rPr>
                <w:sz w:val="22"/>
              </w:rPr>
            </w:pPr>
            <w:r>
              <w:rPr>
                <w:sz w:val="22"/>
                <w:szCs w:val="22"/>
              </w:rPr>
              <w:t xml:space="preserve">Умение </w:t>
            </w:r>
            <w:r w:rsidRPr="009A07A9">
              <w:rPr>
                <w:sz w:val="22"/>
                <w:szCs w:val="22"/>
              </w:rPr>
              <w:t>анализировать состояние финансовых рынков, используя различные</w:t>
            </w:r>
          </w:p>
          <w:p w:rsidR="009A07A9" w:rsidRPr="009A07A9" w:rsidRDefault="009A07A9" w:rsidP="009A07A9">
            <w:pPr>
              <w:suppressAutoHyphens/>
              <w:snapToGrid w:val="0"/>
              <w:contextualSpacing/>
              <w:rPr>
                <w:sz w:val="22"/>
              </w:rPr>
            </w:pPr>
            <w:r w:rsidRPr="009A07A9">
              <w:rPr>
                <w:sz w:val="22"/>
                <w:szCs w:val="22"/>
              </w:rPr>
              <w:t>источники информации;</w:t>
            </w:r>
          </w:p>
          <w:p w:rsidR="009A07A9" w:rsidRPr="009A07A9" w:rsidRDefault="009A07A9" w:rsidP="009A07A9">
            <w:pPr>
              <w:autoSpaceDE w:val="0"/>
              <w:autoSpaceDN w:val="0"/>
              <w:adjustRightInd w:val="0"/>
              <w:rPr>
                <w:sz w:val="22"/>
              </w:rPr>
            </w:pPr>
            <w:r w:rsidRPr="009A07A9">
              <w:rPr>
                <w:sz w:val="22"/>
                <w:szCs w:val="22"/>
              </w:rPr>
              <w:t>применять теоретические знания по</w:t>
            </w:r>
          </w:p>
          <w:p w:rsidR="009A07A9" w:rsidRPr="009A07A9" w:rsidRDefault="009A07A9" w:rsidP="009A07A9">
            <w:pPr>
              <w:autoSpaceDE w:val="0"/>
              <w:autoSpaceDN w:val="0"/>
              <w:adjustRightInd w:val="0"/>
              <w:rPr>
                <w:sz w:val="22"/>
              </w:rPr>
            </w:pPr>
            <w:r w:rsidRPr="009A07A9">
              <w:rPr>
                <w:sz w:val="22"/>
                <w:szCs w:val="22"/>
              </w:rPr>
              <w:t>финансовой грамотности для практической деятельности и повседневной жизни;</w:t>
            </w:r>
          </w:p>
          <w:p w:rsidR="009A07A9" w:rsidRPr="009A07A9" w:rsidRDefault="009A07A9" w:rsidP="009A07A9">
            <w:pPr>
              <w:autoSpaceDE w:val="0"/>
              <w:autoSpaceDN w:val="0"/>
              <w:adjustRightInd w:val="0"/>
              <w:rPr>
                <w:sz w:val="22"/>
              </w:rPr>
            </w:pPr>
            <w:r w:rsidRPr="009A07A9">
              <w:rPr>
                <w:sz w:val="22"/>
                <w:szCs w:val="22"/>
              </w:rPr>
              <w:t>сопоставлять свои потребности и</w:t>
            </w:r>
          </w:p>
          <w:p w:rsidR="009A07A9" w:rsidRPr="009A07A9" w:rsidRDefault="009A07A9" w:rsidP="009A07A9">
            <w:pPr>
              <w:autoSpaceDE w:val="0"/>
              <w:autoSpaceDN w:val="0"/>
              <w:adjustRightInd w:val="0"/>
              <w:rPr>
                <w:sz w:val="22"/>
              </w:rPr>
            </w:pPr>
            <w:r w:rsidRPr="009A07A9">
              <w:rPr>
                <w:sz w:val="22"/>
                <w:szCs w:val="22"/>
              </w:rPr>
              <w:t>возможности, оптимально распределять свои материальные и трудовые ресурсы, составлять семейный</w:t>
            </w:r>
            <w:r>
              <w:rPr>
                <w:sz w:val="22"/>
                <w:szCs w:val="22"/>
              </w:rPr>
              <w:t xml:space="preserve"> </w:t>
            </w:r>
            <w:r w:rsidRPr="009A07A9">
              <w:rPr>
                <w:sz w:val="22"/>
                <w:szCs w:val="22"/>
              </w:rPr>
              <w:t>бюджет и личный финансовый план;</w:t>
            </w:r>
          </w:p>
          <w:p w:rsidR="009A07A9" w:rsidRPr="00C2614A" w:rsidRDefault="009A07A9" w:rsidP="009A07A9">
            <w:pPr>
              <w:suppressAutoHyphens/>
              <w:snapToGrid w:val="0"/>
              <w:contextualSpacing/>
              <w:rPr>
                <w:b/>
                <w:sz w:val="22"/>
              </w:rPr>
            </w:pPr>
          </w:p>
        </w:tc>
        <w:tc>
          <w:tcPr>
            <w:tcW w:w="154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2614A" w:rsidRPr="00C2614A" w:rsidRDefault="00C2614A">
            <w:pPr>
              <w:suppressAutoHyphens/>
              <w:snapToGrid w:val="0"/>
              <w:contextualSpacing/>
              <w:jc w:val="center"/>
              <w:rPr>
                <w:sz w:val="22"/>
              </w:rPr>
            </w:pPr>
          </w:p>
        </w:tc>
      </w:tr>
      <w:tr w:rsidR="00C2614A" w:rsidRPr="009B5AB2" w:rsidTr="009A07A9">
        <w:tc>
          <w:tcPr>
            <w:tcW w:w="21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614A" w:rsidRPr="00C2614A" w:rsidRDefault="00C2614A">
            <w:pPr>
              <w:suppressAutoHyphens/>
              <w:snapToGrid w:val="0"/>
              <w:contextualSpacing/>
              <w:jc w:val="center"/>
              <w:rPr>
                <w:sz w:val="22"/>
              </w:rPr>
            </w:pPr>
          </w:p>
        </w:tc>
        <w:tc>
          <w:tcPr>
            <w:tcW w:w="5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614A" w:rsidRDefault="00C2614A" w:rsidP="00BB48E0">
            <w:pPr>
              <w:suppressAutoHyphens/>
              <w:rPr>
                <w:rFonts w:eastAsiaTheme="minorHAnsi"/>
                <w:sz w:val="22"/>
                <w:lang w:eastAsia="en-US"/>
              </w:rPr>
            </w:pPr>
            <w:r w:rsidRPr="00C2614A">
              <w:rPr>
                <w:sz w:val="22"/>
                <w:szCs w:val="22"/>
              </w:rPr>
              <w:t xml:space="preserve">1.  </w:t>
            </w:r>
            <w:r w:rsidRPr="00C2614A">
              <w:rPr>
                <w:rFonts w:eastAsiaTheme="minorHAnsi"/>
                <w:sz w:val="22"/>
                <w:szCs w:val="22"/>
                <w:lang w:eastAsia="en-US"/>
              </w:rPr>
              <w:t>Человеческий капитал. Способы принятия решений в условиях ограниченности ресурсов. SWOT–анализ как один из</w:t>
            </w:r>
            <w:r w:rsidR="00606CDC">
              <w:rPr>
                <w:rFonts w:eastAsiaTheme="minorHAnsi"/>
                <w:sz w:val="22"/>
                <w:szCs w:val="22"/>
                <w:lang w:eastAsia="en-US"/>
              </w:rPr>
              <w:t xml:space="preserve"> способов принятия решений</w:t>
            </w:r>
          </w:p>
          <w:p w:rsidR="009A07A9" w:rsidRPr="00C2614A" w:rsidRDefault="009A07A9" w:rsidP="00BB48E0">
            <w:pPr>
              <w:suppressAutoHyphens/>
              <w:rPr>
                <w:sz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614A" w:rsidRPr="00C2614A" w:rsidRDefault="00C2614A">
            <w:pPr>
              <w:suppressAutoHyphens/>
              <w:contextualSpacing/>
              <w:jc w:val="center"/>
              <w:rPr>
                <w:sz w:val="22"/>
              </w:rPr>
            </w:pPr>
            <w:r w:rsidRPr="00C2614A">
              <w:rPr>
                <w:sz w:val="22"/>
                <w:szCs w:val="22"/>
              </w:rPr>
              <w:t>2</w:t>
            </w:r>
          </w:p>
        </w:tc>
        <w:tc>
          <w:tcPr>
            <w:tcW w:w="41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614A" w:rsidRPr="00C2614A" w:rsidRDefault="00C2614A">
            <w:pPr>
              <w:suppressAutoHyphens/>
              <w:snapToGrid w:val="0"/>
              <w:contextualSpacing/>
              <w:jc w:val="center"/>
              <w:rPr>
                <w:sz w:val="22"/>
              </w:rPr>
            </w:pPr>
          </w:p>
        </w:tc>
        <w:tc>
          <w:tcPr>
            <w:tcW w:w="154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2614A" w:rsidRPr="00C2614A" w:rsidRDefault="00C2614A">
            <w:pPr>
              <w:suppressAutoHyphens/>
              <w:snapToGrid w:val="0"/>
              <w:contextualSpacing/>
              <w:jc w:val="center"/>
              <w:rPr>
                <w:sz w:val="22"/>
              </w:rPr>
            </w:pPr>
          </w:p>
        </w:tc>
      </w:tr>
      <w:tr w:rsidR="00C2614A" w:rsidRPr="009B5AB2" w:rsidTr="009A07A9">
        <w:tc>
          <w:tcPr>
            <w:tcW w:w="21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614A" w:rsidRPr="00C2614A" w:rsidRDefault="00C2614A">
            <w:pPr>
              <w:suppressAutoHyphens/>
              <w:snapToGrid w:val="0"/>
              <w:contextualSpacing/>
              <w:jc w:val="center"/>
              <w:rPr>
                <w:sz w:val="22"/>
              </w:rPr>
            </w:pPr>
          </w:p>
        </w:tc>
        <w:tc>
          <w:tcPr>
            <w:tcW w:w="5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614A" w:rsidRDefault="009A07A9">
            <w:pPr>
              <w:suppressAutoHyphens/>
              <w:rPr>
                <w:rFonts w:eastAsiaTheme="minorHAnsi"/>
                <w:sz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 xml:space="preserve">2. </w:t>
            </w:r>
            <w:r w:rsidR="00C2614A" w:rsidRPr="00C2614A">
              <w:rPr>
                <w:rFonts w:eastAsiaTheme="minorHAnsi"/>
                <w:sz w:val="22"/>
                <w:szCs w:val="22"/>
                <w:lang w:eastAsia="en-US"/>
              </w:rPr>
              <w:t>Домашняя бухгалтерия. Личный бюджет. Структура, способы составления и планирования личного бюджета</w:t>
            </w:r>
          </w:p>
          <w:p w:rsidR="009A07A9" w:rsidRPr="00C2614A" w:rsidRDefault="009A07A9">
            <w:pPr>
              <w:suppressAutoHyphens/>
              <w:rPr>
                <w:sz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614A" w:rsidRPr="00C2614A" w:rsidRDefault="00C2614A">
            <w:pPr>
              <w:suppressAutoHyphens/>
              <w:contextualSpacing/>
              <w:jc w:val="center"/>
              <w:rPr>
                <w:sz w:val="22"/>
              </w:rPr>
            </w:pPr>
            <w:r w:rsidRPr="00C2614A">
              <w:rPr>
                <w:sz w:val="22"/>
                <w:szCs w:val="22"/>
              </w:rPr>
              <w:t>1</w:t>
            </w:r>
          </w:p>
        </w:tc>
        <w:tc>
          <w:tcPr>
            <w:tcW w:w="41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614A" w:rsidRPr="00C2614A" w:rsidRDefault="00C2614A">
            <w:pPr>
              <w:suppressAutoHyphens/>
              <w:snapToGrid w:val="0"/>
              <w:contextualSpacing/>
              <w:jc w:val="center"/>
              <w:rPr>
                <w:sz w:val="22"/>
              </w:rPr>
            </w:pPr>
          </w:p>
        </w:tc>
        <w:tc>
          <w:tcPr>
            <w:tcW w:w="154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2614A" w:rsidRPr="00C2614A" w:rsidRDefault="00C2614A">
            <w:pPr>
              <w:suppressAutoHyphens/>
              <w:snapToGrid w:val="0"/>
              <w:contextualSpacing/>
              <w:jc w:val="center"/>
              <w:rPr>
                <w:sz w:val="22"/>
              </w:rPr>
            </w:pPr>
          </w:p>
        </w:tc>
      </w:tr>
      <w:tr w:rsidR="00C2614A" w:rsidRPr="009B5AB2" w:rsidTr="009A07A9">
        <w:tc>
          <w:tcPr>
            <w:tcW w:w="21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614A" w:rsidRPr="00C2614A" w:rsidRDefault="00C2614A">
            <w:pPr>
              <w:suppressAutoHyphens/>
              <w:snapToGrid w:val="0"/>
              <w:contextualSpacing/>
              <w:jc w:val="center"/>
              <w:rPr>
                <w:sz w:val="22"/>
              </w:rPr>
            </w:pPr>
          </w:p>
        </w:tc>
        <w:tc>
          <w:tcPr>
            <w:tcW w:w="5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614A" w:rsidRDefault="009A07A9" w:rsidP="009A07A9">
            <w:pPr>
              <w:suppressAutoHyphens/>
              <w:rPr>
                <w:rFonts w:eastAsiaTheme="minorHAnsi"/>
                <w:sz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 xml:space="preserve">3. </w:t>
            </w:r>
            <w:r w:rsidR="00C2614A" w:rsidRPr="00C2614A">
              <w:rPr>
                <w:rFonts w:eastAsiaTheme="minorHAnsi"/>
                <w:sz w:val="22"/>
                <w:szCs w:val="22"/>
                <w:lang w:eastAsia="en-US"/>
              </w:rPr>
              <w:t>Личный финансовый план: финансовые цели, стратегия и способы их достижения</w:t>
            </w:r>
          </w:p>
          <w:p w:rsidR="009A07A9" w:rsidRPr="00C2614A" w:rsidRDefault="009A07A9" w:rsidP="009A07A9">
            <w:pPr>
              <w:suppressAutoHyphens/>
              <w:rPr>
                <w:sz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614A" w:rsidRPr="00C2614A" w:rsidRDefault="00C2614A">
            <w:pPr>
              <w:suppressAutoHyphens/>
              <w:contextualSpacing/>
              <w:jc w:val="center"/>
              <w:rPr>
                <w:sz w:val="22"/>
              </w:rPr>
            </w:pPr>
            <w:r w:rsidRPr="00C2614A">
              <w:rPr>
                <w:sz w:val="22"/>
                <w:szCs w:val="22"/>
              </w:rPr>
              <w:t>1</w:t>
            </w:r>
          </w:p>
        </w:tc>
        <w:tc>
          <w:tcPr>
            <w:tcW w:w="41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614A" w:rsidRPr="00C2614A" w:rsidRDefault="00C2614A">
            <w:pPr>
              <w:suppressAutoHyphens/>
              <w:snapToGrid w:val="0"/>
              <w:contextualSpacing/>
              <w:jc w:val="center"/>
              <w:rPr>
                <w:sz w:val="22"/>
              </w:rPr>
            </w:pPr>
          </w:p>
        </w:tc>
        <w:tc>
          <w:tcPr>
            <w:tcW w:w="15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614A" w:rsidRPr="00C2614A" w:rsidRDefault="00C2614A">
            <w:pPr>
              <w:suppressAutoHyphens/>
              <w:snapToGrid w:val="0"/>
              <w:contextualSpacing/>
              <w:jc w:val="center"/>
              <w:rPr>
                <w:sz w:val="22"/>
              </w:rPr>
            </w:pPr>
          </w:p>
        </w:tc>
      </w:tr>
      <w:tr w:rsidR="00E57DDE" w:rsidRPr="009B5AB2" w:rsidTr="00BB48E0">
        <w:tc>
          <w:tcPr>
            <w:tcW w:w="21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57DDE" w:rsidRPr="00C2614A" w:rsidRDefault="00E57DDE">
            <w:pPr>
              <w:suppressAutoHyphens/>
              <w:snapToGrid w:val="0"/>
              <w:contextualSpacing/>
              <w:jc w:val="center"/>
              <w:rPr>
                <w:sz w:val="22"/>
              </w:rPr>
            </w:pPr>
          </w:p>
        </w:tc>
        <w:tc>
          <w:tcPr>
            <w:tcW w:w="5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57DDE" w:rsidRPr="00C2614A" w:rsidRDefault="009B5AB2">
            <w:pPr>
              <w:suppressAutoHyphens/>
              <w:contextualSpacing/>
              <w:rPr>
                <w:b/>
                <w:sz w:val="22"/>
              </w:rPr>
            </w:pPr>
            <w:r w:rsidRPr="00C2614A">
              <w:rPr>
                <w:b/>
                <w:sz w:val="22"/>
                <w:szCs w:val="22"/>
              </w:rPr>
              <w:t>Практические занятия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57DDE" w:rsidRPr="00C2614A" w:rsidRDefault="00BB48E0">
            <w:pPr>
              <w:suppressAutoHyphens/>
              <w:contextualSpacing/>
              <w:jc w:val="center"/>
              <w:rPr>
                <w:sz w:val="22"/>
              </w:rPr>
            </w:pPr>
            <w:r w:rsidRPr="00C2614A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41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57DDE" w:rsidRPr="00C2614A" w:rsidRDefault="00E57DDE">
            <w:pPr>
              <w:suppressAutoHyphens/>
              <w:snapToGrid w:val="0"/>
              <w:contextualSpacing/>
              <w:jc w:val="center"/>
              <w:rPr>
                <w:b/>
                <w:sz w:val="22"/>
              </w:rPr>
            </w:pPr>
          </w:p>
        </w:tc>
        <w:tc>
          <w:tcPr>
            <w:tcW w:w="15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7DDE" w:rsidRPr="00C2614A" w:rsidRDefault="009B5AB2">
            <w:pPr>
              <w:suppressAutoHyphens/>
              <w:contextualSpacing/>
              <w:jc w:val="center"/>
              <w:rPr>
                <w:sz w:val="22"/>
              </w:rPr>
            </w:pPr>
            <w:r w:rsidRPr="00C2614A">
              <w:rPr>
                <w:sz w:val="22"/>
                <w:szCs w:val="22"/>
              </w:rPr>
              <w:t>Выполнение практических заданий</w:t>
            </w:r>
          </w:p>
        </w:tc>
      </w:tr>
      <w:tr w:rsidR="00E57DDE" w:rsidRPr="009B5AB2" w:rsidTr="00BB48E0">
        <w:trPr>
          <w:trHeight w:val="73"/>
        </w:trPr>
        <w:tc>
          <w:tcPr>
            <w:tcW w:w="21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57DDE" w:rsidRPr="00C2614A" w:rsidRDefault="00E57DDE">
            <w:pPr>
              <w:suppressAutoHyphens/>
              <w:snapToGrid w:val="0"/>
              <w:contextualSpacing/>
              <w:jc w:val="center"/>
              <w:rPr>
                <w:sz w:val="22"/>
              </w:rPr>
            </w:pPr>
          </w:p>
        </w:tc>
        <w:tc>
          <w:tcPr>
            <w:tcW w:w="5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57DDE" w:rsidRPr="00C2614A" w:rsidRDefault="009B5AB2" w:rsidP="00597CE9">
            <w:pPr>
              <w:autoSpaceDE w:val="0"/>
              <w:autoSpaceDN w:val="0"/>
              <w:adjustRightInd w:val="0"/>
              <w:spacing w:line="276" w:lineRule="auto"/>
              <w:contextualSpacing/>
              <w:rPr>
                <w:rFonts w:eastAsiaTheme="minorHAnsi"/>
                <w:sz w:val="22"/>
                <w:lang w:eastAsia="en-US"/>
              </w:rPr>
            </w:pPr>
            <w:r w:rsidRPr="00C2614A">
              <w:rPr>
                <w:sz w:val="22"/>
                <w:szCs w:val="22"/>
              </w:rPr>
              <w:t xml:space="preserve">1.  </w:t>
            </w:r>
            <w:r w:rsidR="00597CE9" w:rsidRPr="00C2614A">
              <w:rPr>
                <w:rFonts w:eastAsiaTheme="minorHAnsi"/>
                <w:sz w:val="22"/>
                <w:szCs w:val="22"/>
                <w:lang w:eastAsia="en-US"/>
              </w:rPr>
              <w:t>Составление личного финансового плана и бюджета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57DDE" w:rsidRPr="00C2614A" w:rsidRDefault="00BB48E0">
            <w:pPr>
              <w:suppressAutoHyphens/>
              <w:snapToGrid w:val="0"/>
              <w:contextualSpacing/>
              <w:jc w:val="center"/>
              <w:rPr>
                <w:sz w:val="22"/>
              </w:rPr>
            </w:pPr>
            <w:r w:rsidRPr="00C2614A">
              <w:rPr>
                <w:sz w:val="22"/>
                <w:szCs w:val="22"/>
              </w:rPr>
              <w:t>2</w:t>
            </w:r>
          </w:p>
        </w:tc>
        <w:tc>
          <w:tcPr>
            <w:tcW w:w="41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57DDE" w:rsidRPr="00C2614A" w:rsidRDefault="00E57DDE">
            <w:pPr>
              <w:suppressAutoHyphens/>
              <w:snapToGrid w:val="0"/>
              <w:contextualSpacing/>
              <w:jc w:val="center"/>
              <w:rPr>
                <w:sz w:val="22"/>
              </w:rPr>
            </w:pPr>
          </w:p>
        </w:tc>
        <w:tc>
          <w:tcPr>
            <w:tcW w:w="15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7DDE" w:rsidRPr="00C2614A" w:rsidRDefault="00E57DDE">
            <w:pPr>
              <w:suppressAutoHyphens/>
              <w:snapToGrid w:val="0"/>
              <w:contextualSpacing/>
              <w:jc w:val="center"/>
              <w:rPr>
                <w:sz w:val="22"/>
              </w:rPr>
            </w:pPr>
          </w:p>
        </w:tc>
      </w:tr>
      <w:tr w:rsidR="00C2614A" w:rsidRPr="009B5AB2" w:rsidTr="009A07A9">
        <w:tc>
          <w:tcPr>
            <w:tcW w:w="21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614A" w:rsidRPr="00C2614A" w:rsidRDefault="00C2614A">
            <w:pPr>
              <w:tabs>
                <w:tab w:val="left" w:pos="672"/>
              </w:tabs>
              <w:suppressAutoHyphens/>
              <w:ind w:right="24"/>
              <w:rPr>
                <w:bCs/>
                <w:sz w:val="22"/>
              </w:rPr>
            </w:pPr>
            <w:r w:rsidRPr="00C2614A">
              <w:rPr>
                <w:b/>
                <w:sz w:val="22"/>
                <w:szCs w:val="22"/>
              </w:rPr>
              <w:t xml:space="preserve">Тема </w:t>
            </w:r>
            <w:r w:rsidR="009A07A9">
              <w:rPr>
                <w:b/>
                <w:sz w:val="22"/>
                <w:szCs w:val="22"/>
              </w:rPr>
              <w:t>2</w:t>
            </w:r>
            <w:r w:rsidRPr="00C2614A">
              <w:rPr>
                <w:b/>
                <w:sz w:val="22"/>
                <w:szCs w:val="22"/>
              </w:rPr>
              <w:t>.</w:t>
            </w:r>
            <w:r>
              <w:rPr>
                <w:b/>
                <w:sz w:val="22"/>
                <w:szCs w:val="22"/>
              </w:rPr>
              <w:t xml:space="preserve"> </w:t>
            </w:r>
            <w:r w:rsidRPr="00C2614A">
              <w:rPr>
                <w:bCs/>
                <w:sz w:val="22"/>
                <w:szCs w:val="22"/>
              </w:rPr>
              <w:t>Депозит</w:t>
            </w:r>
          </w:p>
          <w:p w:rsidR="00C2614A" w:rsidRPr="00C2614A" w:rsidRDefault="00C2614A">
            <w:pPr>
              <w:suppressAutoHyphens/>
              <w:rPr>
                <w:sz w:val="22"/>
              </w:rPr>
            </w:pPr>
          </w:p>
          <w:p w:rsidR="00C2614A" w:rsidRPr="00C2614A" w:rsidRDefault="00C2614A">
            <w:pPr>
              <w:suppressAutoHyphens/>
              <w:rPr>
                <w:sz w:val="22"/>
              </w:rPr>
            </w:pPr>
          </w:p>
        </w:tc>
        <w:tc>
          <w:tcPr>
            <w:tcW w:w="5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614A" w:rsidRPr="00C2614A" w:rsidRDefault="00C2614A">
            <w:pPr>
              <w:suppressAutoHyphens/>
              <w:contextualSpacing/>
              <w:rPr>
                <w:sz w:val="22"/>
              </w:rPr>
            </w:pPr>
            <w:r w:rsidRPr="00C2614A">
              <w:rPr>
                <w:b/>
                <w:sz w:val="22"/>
                <w:szCs w:val="22"/>
              </w:rPr>
              <w:t>Содержание учебного материала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614A" w:rsidRPr="00C2614A" w:rsidRDefault="00831D59">
            <w:pPr>
              <w:suppressAutoHyphens/>
              <w:contextualSpacing/>
              <w:jc w:val="center"/>
              <w:rPr>
                <w:b/>
                <w:sz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  <w:tc>
          <w:tcPr>
            <w:tcW w:w="41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614A" w:rsidRPr="00C2614A" w:rsidRDefault="00C2614A" w:rsidP="00ED4795">
            <w:pPr>
              <w:pStyle w:val="af3"/>
              <w:suppressAutoHyphens/>
              <w:ind w:left="0"/>
              <w:jc w:val="both"/>
              <w:rPr>
                <w:sz w:val="22"/>
              </w:rPr>
            </w:pPr>
            <w:r w:rsidRPr="00C2614A">
              <w:rPr>
                <w:sz w:val="22"/>
                <w:szCs w:val="22"/>
              </w:rPr>
              <w:t>знание понятий «депозит», «кредит», «накопления», «инфляция»; роль депозита в личном финансовом плане, понятия о кредите, его виды, основные характеристики кредита, роль кредита в личном финансовом плане</w:t>
            </w:r>
          </w:p>
          <w:p w:rsidR="00C2614A" w:rsidRPr="00C2614A" w:rsidRDefault="00C2614A" w:rsidP="00C2614A">
            <w:pPr>
              <w:pStyle w:val="af3"/>
              <w:suppressAutoHyphens/>
              <w:ind w:left="0"/>
              <w:jc w:val="both"/>
              <w:rPr>
                <w:sz w:val="22"/>
              </w:rPr>
            </w:pPr>
            <w:r w:rsidRPr="00C2614A">
              <w:rPr>
                <w:sz w:val="22"/>
                <w:szCs w:val="22"/>
              </w:rPr>
              <w:t xml:space="preserve"> умение оценивать влияние инфляции на доходность финансовых активов;</w:t>
            </w:r>
          </w:p>
          <w:p w:rsidR="00C2614A" w:rsidRPr="00C2614A" w:rsidRDefault="00C2614A" w:rsidP="009E76EB">
            <w:pPr>
              <w:suppressAutoHyphens/>
              <w:rPr>
                <w:sz w:val="22"/>
              </w:rPr>
            </w:pPr>
            <w:r w:rsidRPr="00C2614A">
              <w:rPr>
                <w:sz w:val="22"/>
                <w:szCs w:val="22"/>
              </w:rPr>
              <w:t xml:space="preserve"> использовать приобретенные знания для выполнения практических заданий, основанных на ситуациях, связанных с </w:t>
            </w:r>
            <w:r w:rsidRPr="00C2614A">
              <w:rPr>
                <w:sz w:val="22"/>
                <w:szCs w:val="22"/>
              </w:rPr>
              <w:lastRenderedPageBreak/>
              <w:t>покупкой и продажей валюты; определять влияние факторов, воз-</w:t>
            </w:r>
          </w:p>
          <w:p w:rsidR="00C2614A" w:rsidRPr="00C2614A" w:rsidRDefault="00C2614A" w:rsidP="009E76EB">
            <w:pPr>
              <w:suppressAutoHyphens/>
              <w:rPr>
                <w:bCs/>
                <w:sz w:val="22"/>
              </w:rPr>
            </w:pPr>
            <w:r w:rsidRPr="00C2614A">
              <w:rPr>
                <w:sz w:val="22"/>
                <w:szCs w:val="22"/>
              </w:rPr>
              <w:t xml:space="preserve">действующих на валютный курс; </w:t>
            </w:r>
          </w:p>
        </w:tc>
        <w:tc>
          <w:tcPr>
            <w:tcW w:w="154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2614A" w:rsidRPr="00C2614A" w:rsidRDefault="00C2614A">
            <w:pPr>
              <w:suppressAutoHyphens/>
              <w:contextualSpacing/>
              <w:jc w:val="center"/>
              <w:rPr>
                <w:sz w:val="22"/>
              </w:rPr>
            </w:pPr>
          </w:p>
          <w:p w:rsidR="00C2614A" w:rsidRPr="00C2614A" w:rsidRDefault="00C2614A">
            <w:pPr>
              <w:suppressAutoHyphens/>
              <w:contextualSpacing/>
              <w:jc w:val="center"/>
              <w:rPr>
                <w:sz w:val="22"/>
              </w:rPr>
            </w:pPr>
            <w:r w:rsidRPr="00C2614A">
              <w:rPr>
                <w:sz w:val="22"/>
                <w:szCs w:val="22"/>
              </w:rPr>
              <w:t>Устный, письменный опрос, беседа</w:t>
            </w:r>
          </w:p>
        </w:tc>
      </w:tr>
      <w:tr w:rsidR="00C2614A" w:rsidRPr="009B5AB2" w:rsidTr="009A07A9">
        <w:tc>
          <w:tcPr>
            <w:tcW w:w="21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614A" w:rsidRPr="00C2614A" w:rsidRDefault="00C2614A">
            <w:pPr>
              <w:suppressAutoHyphens/>
              <w:snapToGrid w:val="0"/>
              <w:contextualSpacing/>
              <w:jc w:val="center"/>
              <w:rPr>
                <w:sz w:val="22"/>
              </w:rPr>
            </w:pPr>
          </w:p>
        </w:tc>
        <w:tc>
          <w:tcPr>
            <w:tcW w:w="5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614A" w:rsidRPr="009A07A9" w:rsidRDefault="00C2614A" w:rsidP="00BB48E0">
            <w:pPr>
              <w:suppressAutoHyphens/>
              <w:spacing w:line="276" w:lineRule="auto"/>
              <w:contextualSpacing/>
              <w:rPr>
                <w:rFonts w:eastAsiaTheme="minorHAnsi"/>
                <w:sz w:val="22"/>
                <w:lang w:eastAsia="en-US"/>
              </w:rPr>
            </w:pPr>
            <w:r w:rsidRPr="009A07A9">
              <w:rPr>
                <w:rFonts w:eastAsiaTheme="minorHAnsi"/>
                <w:sz w:val="22"/>
                <w:szCs w:val="22"/>
                <w:lang w:eastAsia="en-US"/>
              </w:rPr>
              <w:t>1. Банк и банковские депозиты. Влияние инфляции на стоимость активов.</w:t>
            </w:r>
          </w:p>
          <w:p w:rsidR="00C2614A" w:rsidRPr="009A07A9" w:rsidRDefault="00C2614A" w:rsidP="00BB48E0">
            <w:pPr>
              <w:suppressAutoHyphens/>
              <w:spacing w:line="276" w:lineRule="auto"/>
              <w:contextualSpacing/>
              <w:rPr>
                <w:bCs/>
                <w:sz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614A" w:rsidRPr="00C2614A" w:rsidRDefault="00C2614A">
            <w:pPr>
              <w:suppressAutoHyphens/>
              <w:contextualSpacing/>
              <w:jc w:val="center"/>
              <w:rPr>
                <w:sz w:val="22"/>
              </w:rPr>
            </w:pPr>
            <w:r w:rsidRPr="00C2614A">
              <w:rPr>
                <w:sz w:val="22"/>
                <w:szCs w:val="22"/>
              </w:rPr>
              <w:t>1</w:t>
            </w:r>
          </w:p>
        </w:tc>
        <w:tc>
          <w:tcPr>
            <w:tcW w:w="41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614A" w:rsidRPr="00C2614A" w:rsidRDefault="00C2614A">
            <w:pPr>
              <w:suppressAutoHyphens/>
              <w:snapToGrid w:val="0"/>
              <w:contextualSpacing/>
              <w:jc w:val="center"/>
              <w:rPr>
                <w:sz w:val="22"/>
              </w:rPr>
            </w:pPr>
          </w:p>
        </w:tc>
        <w:tc>
          <w:tcPr>
            <w:tcW w:w="154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2614A" w:rsidRPr="00C2614A" w:rsidRDefault="00C2614A">
            <w:pPr>
              <w:suppressAutoHyphens/>
              <w:snapToGrid w:val="0"/>
              <w:contextualSpacing/>
              <w:jc w:val="center"/>
              <w:rPr>
                <w:sz w:val="22"/>
              </w:rPr>
            </w:pPr>
          </w:p>
        </w:tc>
      </w:tr>
      <w:tr w:rsidR="00C2614A" w:rsidRPr="009B5AB2" w:rsidTr="009A07A9">
        <w:tc>
          <w:tcPr>
            <w:tcW w:w="21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614A" w:rsidRPr="00C2614A" w:rsidRDefault="00C2614A">
            <w:pPr>
              <w:suppressAutoHyphens/>
              <w:snapToGrid w:val="0"/>
              <w:contextualSpacing/>
              <w:jc w:val="center"/>
              <w:rPr>
                <w:sz w:val="22"/>
              </w:rPr>
            </w:pPr>
          </w:p>
        </w:tc>
        <w:tc>
          <w:tcPr>
            <w:tcW w:w="5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614A" w:rsidRPr="009A07A9" w:rsidRDefault="00C2614A" w:rsidP="00BB48E0">
            <w:pPr>
              <w:suppressAutoHyphens/>
              <w:spacing w:line="276" w:lineRule="auto"/>
              <w:contextualSpacing/>
              <w:rPr>
                <w:rFonts w:eastAsiaTheme="minorHAnsi"/>
                <w:sz w:val="22"/>
                <w:lang w:eastAsia="en-US"/>
              </w:rPr>
            </w:pPr>
            <w:r w:rsidRPr="009A07A9">
              <w:rPr>
                <w:bCs/>
                <w:sz w:val="22"/>
                <w:szCs w:val="22"/>
                <w:lang w:eastAsia="en-US"/>
              </w:rPr>
              <w:t xml:space="preserve">2. </w:t>
            </w:r>
            <w:r w:rsidRPr="009A07A9">
              <w:rPr>
                <w:rFonts w:eastAsiaTheme="minorHAnsi"/>
                <w:sz w:val="22"/>
                <w:szCs w:val="22"/>
                <w:lang w:eastAsia="en-US"/>
              </w:rPr>
              <w:t>Как собирать и анализировать информацию о банке и банковских продуктах</w:t>
            </w:r>
            <w:r w:rsidR="00831D59">
              <w:rPr>
                <w:rFonts w:eastAsiaTheme="minorHAnsi"/>
                <w:sz w:val="22"/>
                <w:szCs w:val="22"/>
                <w:lang w:eastAsia="en-US"/>
              </w:rPr>
              <w:t xml:space="preserve">. </w:t>
            </w:r>
            <w:r w:rsidR="00831D59" w:rsidRPr="009A07A9">
              <w:rPr>
                <w:rFonts w:eastAsiaTheme="minorHAnsi"/>
                <w:sz w:val="22"/>
                <w:szCs w:val="22"/>
                <w:lang w:eastAsia="en-US"/>
              </w:rPr>
              <w:t>Как читать и заключать договор с банком. Управление рисками по депозиту</w:t>
            </w:r>
          </w:p>
          <w:p w:rsidR="00C2614A" w:rsidRPr="009A07A9" w:rsidRDefault="00C2614A" w:rsidP="00BB48E0">
            <w:pPr>
              <w:suppressAutoHyphens/>
              <w:spacing w:line="276" w:lineRule="auto"/>
              <w:contextualSpacing/>
              <w:rPr>
                <w:bCs/>
                <w:sz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614A" w:rsidRPr="00C2614A" w:rsidRDefault="00C2614A">
            <w:pPr>
              <w:suppressAutoHyphens/>
              <w:contextualSpacing/>
              <w:jc w:val="center"/>
              <w:rPr>
                <w:sz w:val="22"/>
              </w:rPr>
            </w:pPr>
            <w:r w:rsidRPr="00C2614A">
              <w:rPr>
                <w:sz w:val="22"/>
                <w:szCs w:val="22"/>
              </w:rPr>
              <w:t>1</w:t>
            </w:r>
          </w:p>
        </w:tc>
        <w:tc>
          <w:tcPr>
            <w:tcW w:w="41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614A" w:rsidRPr="00C2614A" w:rsidRDefault="00C2614A">
            <w:pPr>
              <w:suppressAutoHyphens/>
              <w:snapToGrid w:val="0"/>
              <w:contextualSpacing/>
              <w:jc w:val="center"/>
              <w:rPr>
                <w:sz w:val="22"/>
              </w:rPr>
            </w:pPr>
          </w:p>
        </w:tc>
        <w:tc>
          <w:tcPr>
            <w:tcW w:w="154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2614A" w:rsidRPr="00C2614A" w:rsidRDefault="00C2614A">
            <w:pPr>
              <w:suppressAutoHyphens/>
              <w:snapToGrid w:val="0"/>
              <w:contextualSpacing/>
              <w:jc w:val="center"/>
              <w:rPr>
                <w:sz w:val="22"/>
              </w:rPr>
            </w:pPr>
          </w:p>
        </w:tc>
      </w:tr>
      <w:tr w:rsidR="00E57DDE" w:rsidRPr="009B5AB2" w:rsidTr="00BB48E0">
        <w:tc>
          <w:tcPr>
            <w:tcW w:w="21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57DDE" w:rsidRPr="00C2614A" w:rsidRDefault="00E57DDE">
            <w:pPr>
              <w:suppressAutoHyphens/>
              <w:snapToGrid w:val="0"/>
              <w:contextualSpacing/>
              <w:jc w:val="center"/>
              <w:rPr>
                <w:sz w:val="22"/>
              </w:rPr>
            </w:pPr>
          </w:p>
        </w:tc>
        <w:tc>
          <w:tcPr>
            <w:tcW w:w="5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57DDE" w:rsidRPr="00C2614A" w:rsidRDefault="009B5AB2">
            <w:pPr>
              <w:suppressAutoHyphens/>
              <w:contextualSpacing/>
              <w:rPr>
                <w:b/>
                <w:sz w:val="22"/>
              </w:rPr>
            </w:pPr>
            <w:r w:rsidRPr="00C2614A">
              <w:rPr>
                <w:b/>
                <w:sz w:val="22"/>
                <w:szCs w:val="22"/>
              </w:rPr>
              <w:t>Практические занятия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57DDE" w:rsidRPr="00C2614A" w:rsidRDefault="00831D59">
            <w:pPr>
              <w:suppressAutoHyphens/>
              <w:contextualSpacing/>
              <w:jc w:val="center"/>
              <w:rPr>
                <w:b/>
                <w:sz w:val="22"/>
              </w:rPr>
            </w:pPr>
            <w:r>
              <w:rPr>
                <w:b/>
                <w:sz w:val="22"/>
                <w:szCs w:val="22"/>
              </w:rPr>
              <w:t>1</w:t>
            </w:r>
          </w:p>
        </w:tc>
        <w:tc>
          <w:tcPr>
            <w:tcW w:w="41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57DDE" w:rsidRPr="00C2614A" w:rsidRDefault="00E57DDE">
            <w:pPr>
              <w:suppressAutoHyphens/>
              <w:snapToGrid w:val="0"/>
              <w:contextualSpacing/>
              <w:jc w:val="center"/>
              <w:rPr>
                <w:b/>
                <w:sz w:val="22"/>
              </w:rPr>
            </w:pPr>
          </w:p>
        </w:tc>
        <w:tc>
          <w:tcPr>
            <w:tcW w:w="15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7DDE" w:rsidRPr="00C2614A" w:rsidRDefault="009B5AB2">
            <w:pPr>
              <w:suppressAutoHyphens/>
              <w:contextualSpacing/>
              <w:jc w:val="center"/>
              <w:rPr>
                <w:sz w:val="22"/>
              </w:rPr>
            </w:pPr>
            <w:r w:rsidRPr="00C2614A">
              <w:rPr>
                <w:sz w:val="22"/>
                <w:szCs w:val="22"/>
              </w:rPr>
              <w:t xml:space="preserve">Выполнение практических </w:t>
            </w:r>
            <w:r w:rsidRPr="00C2614A">
              <w:rPr>
                <w:sz w:val="22"/>
                <w:szCs w:val="22"/>
              </w:rPr>
              <w:lastRenderedPageBreak/>
              <w:t>заданий</w:t>
            </w:r>
          </w:p>
        </w:tc>
      </w:tr>
      <w:tr w:rsidR="00E57DDE" w:rsidRPr="009B5AB2" w:rsidTr="00BB48E0">
        <w:tc>
          <w:tcPr>
            <w:tcW w:w="21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57DDE" w:rsidRPr="00C2614A" w:rsidRDefault="00E57DDE">
            <w:pPr>
              <w:suppressAutoHyphens/>
              <w:snapToGrid w:val="0"/>
              <w:contextualSpacing/>
              <w:jc w:val="center"/>
              <w:rPr>
                <w:sz w:val="22"/>
              </w:rPr>
            </w:pPr>
          </w:p>
        </w:tc>
        <w:tc>
          <w:tcPr>
            <w:tcW w:w="5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57DDE" w:rsidRPr="00C2614A" w:rsidRDefault="00831D59">
            <w:pPr>
              <w:suppressAutoHyphens/>
              <w:rPr>
                <w:sz w:val="22"/>
              </w:rPr>
            </w:pPr>
            <w:r w:rsidRPr="00831D59">
              <w:rPr>
                <w:rFonts w:eastAsiaTheme="minorHAnsi"/>
                <w:sz w:val="22"/>
                <w:szCs w:val="22"/>
                <w:lang w:eastAsia="en-US"/>
              </w:rPr>
              <w:t>Открытие депозита с учетом страхового возмещения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57DDE" w:rsidRPr="00C2614A" w:rsidRDefault="00831D59">
            <w:pPr>
              <w:suppressAutoHyphens/>
              <w:contextualSpacing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41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57DDE" w:rsidRPr="00C2614A" w:rsidRDefault="00E57DDE">
            <w:pPr>
              <w:suppressAutoHyphens/>
              <w:snapToGrid w:val="0"/>
              <w:contextualSpacing/>
              <w:jc w:val="center"/>
              <w:rPr>
                <w:sz w:val="22"/>
              </w:rPr>
            </w:pPr>
          </w:p>
        </w:tc>
        <w:tc>
          <w:tcPr>
            <w:tcW w:w="15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7DDE" w:rsidRPr="00C2614A" w:rsidRDefault="00E57DDE">
            <w:pPr>
              <w:suppressAutoHyphens/>
              <w:snapToGrid w:val="0"/>
              <w:contextualSpacing/>
              <w:jc w:val="center"/>
              <w:rPr>
                <w:sz w:val="22"/>
              </w:rPr>
            </w:pPr>
          </w:p>
        </w:tc>
      </w:tr>
      <w:tr w:rsidR="00C2614A" w:rsidRPr="009B5AB2" w:rsidTr="009A07A9">
        <w:trPr>
          <w:trHeight w:val="102"/>
        </w:trPr>
        <w:tc>
          <w:tcPr>
            <w:tcW w:w="21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614A" w:rsidRPr="00C2614A" w:rsidRDefault="00C2614A">
            <w:pPr>
              <w:tabs>
                <w:tab w:val="left" w:pos="672"/>
              </w:tabs>
              <w:suppressAutoHyphens/>
              <w:ind w:right="24"/>
              <w:rPr>
                <w:b/>
                <w:sz w:val="22"/>
              </w:rPr>
            </w:pPr>
          </w:p>
          <w:p w:rsidR="00C2614A" w:rsidRPr="00C2614A" w:rsidRDefault="00C2614A" w:rsidP="009A07A9">
            <w:pPr>
              <w:tabs>
                <w:tab w:val="left" w:pos="672"/>
              </w:tabs>
              <w:suppressAutoHyphens/>
              <w:ind w:right="24"/>
              <w:rPr>
                <w:b/>
                <w:sz w:val="22"/>
              </w:rPr>
            </w:pPr>
            <w:r>
              <w:rPr>
                <w:b/>
                <w:sz w:val="22"/>
                <w:szCs w:val="22"/>
              </w:rPr>
              <w:t xml:space="preserve">Тема </w:t>
            </w:r>
            <w:r w:rsidR="009A07A9">
              <w:rPr>
                <w:b/>
                <w:sz w:val="22"/>
                <w:szCs w:val="22"/>
              </w:rPr>
              <w:t>3</w:t>
            </w:r>
            <w:r>
              <w:rPr>
                <w:b/>
                <w:sz w:val="22"/>
                <w:szCs w:val="22"/>
              </w:rPr>
              <w:t>.</w:t>
            </w:r>
            <w:r w:rsidRPr="00C2614A">
              <w:rPr>
                <w:b/>
                <w:sz w:val="22"/>
                <w:szCs w:val="22"/>
              </w:rPr>
              <w:t xml:space="preserve">  </w:t>
            </w:r>
            <w:r w:rsidRPr="00C2614A">
              <w:rPr>
                <w:sz w:val="22"/>
                <w:szCs w:val="22"/>
              </w:rPr>
              <w:t>Кредит</w:t>
            </w:r>
          </w:p>
        </w:tc>
        <w:tc>
          <w:tcPr>
            <w:tcW w:w="5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614A" w:rsidRPr="00C2614A" w:rsidRDefault="00C2614A">
            <w:pPr>
              <w:suppressAutoHyphens/>
              <w:contextualSpacing/>
              <w:rPr>
                <w:sz w:val="22"/>
              </w:rPr>
            </w:pPr>
            <w:r w:rsidRPr="00C2614A">
              <w:rPr>
                <w:b/>
                <w:sz w:val="22"/>
                <w:szCs w:val="22"/>
              </w:rPr>
              <w:t>Содержание учебного материала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614A" w:rsidRPr="00C2614A" w:rsidRDefault="00C2614A">
            <w:pPr>
              <w:suppressAutoHyphens/>
              <w:contextualSpacing/>
              <w:jc w:val="center"/>
              <w:rPr>
                <w:b/>
                <w:sz w:val="22"/>
              </w:rPr>
            </w:pPr>
            <w:r w:rsidRPr="00C2614A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41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614A" w:rsidRPr="00C2614A" w:rsidRDefault="00C2614A" w:rsidP="00507FCE">
            <w:pPr>
              <w:pStyle w:val="af3"/>
              <w:suppressAutoHyphens/>
              <w:ind w:left="0"/>
              <w:jc w:val="both"/>
              <w:rPr>
                <w:sz w:val="22"/>
              </w:rPr>
            </w:pPr>
          </w:p>
          <w:p w:rsidR="00C2614A" w:rsidRPr="00C2614A" w:rsidRDefault="00C2614A" w:rsidP="00507FCE">
            <w:pPr>
              <w:pStyle w:val="af3"/>
              <w:suppressAutoHyphens/>
              <w:ind w:left="0"/>
              <w:jc w:val="both"/>
              <w:rPr>
                <w:sz w:val="22"/>
              </w:rPr>
            </w:pPr>
            <w:r w:rsidRPr="00C2614A">
              <w:rPr>
                <w:sz w:val="22"/>
                <w:szCs w:val="22"/>
              </w:rPr>
              <w:t xml:space="preserve">знание понятий «депозит», «кредит», «накопления», «инфляция»; роль депозита в личном финансовом плане, понятия о кредите, его виды, основные характеристики кредита, роль кредита в личном финансовом плане </w:t>
            </w:r>
          </w:p>
          <w:p w:rsidR="00C2614A" w:rsidRPr="00C2614A" w:rsidRDefault="00C2614A" w:rsidP="009E76EB">
            <w:pPr>
              <w:suppressAutoHyphens/>
              <w:rPr>
                <w:sz w:val="22"/>
              </w:rPr>
            </w:pPr>
            <w:r w:rsidRPr="00C2614A">
              <w:rPr>
                <w:sz w:val="22"/>
                <w:szCs w:val="22"/>
              </w:rPr>
              <w:t>умение использовать приобретенные знания для выполнения практических заданий, основанных на ситуациях, связанных с покупкой и продажей валюты; определять влияние факторов, воздействующих на валютный курс; применять полученные теоретические и практические знания для</w:t>
            </w:r>
          </w:p>
          <w:p w:rsidR="00C2614A" w:rsidRPr="00C2614A" w:rsidRDefault="00C2614A" w:rsidP="009E76EB">
            <w:pPr>
              <w:suppressAutoHyphens/>
              <w:rPr>
                <w:bCs/>
                <w:sz w:val="22"/>
              </w:rPr>
            </w:pPr>
            <w:r w:rsidRPr="00C2614A">
              <w:rPr>
                <w:sz w:val="22"/>
                <w:szCs w:val="22"/>
              </w:rPr>
              <w:t xml:space="preserve">определения экономически рационального поведения; </w:t>
            </w:r>
          </w:p>
        </w:tc>
        <w:tc>
          <w:tcPr>
            <w:tcW w:w="154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2614A" w:rsidRPr="00C2614A" w:rsidRDefault="00C2614A">
            <w:pPr>
              <w:suppressAutoHyphens/>
              <w:contextualSpacing/>
              <w:jc w:val="center"/>
              <w:rPr>
                <w:sz w:val="22"/>
              </w:rPr>
            </w:pPr>
          </w:p>
          <w:p w:rsidR="00C2614A" w:rsidRPr="00C2614A" w:rsidRDefault="00C2614A">
            <w:pPr>
              <w:suppressAutoHyphens/>
              <w:contextualSpacing/>
              <w:jc w:val="center"/>
              <w:rPr>
                <w:sz w:val="22"/>
              </w:rPr>
            </w:pPr>
            <w:r w:rsidRPr="00C2614A">
              <w:rPr>
                <w:sz w:val="22"/>
                <w:szCs w:val="22"/>
              </w:rPr>
              <w:t>Устный, письменный опрос, беседа</w:t>
            </w:r>
          </w:p>
        </w:tc>
      </w:tr>
      <w:tr w:rsidR="00C2614A" w:rsidRPr="009B5AB2" w:rsidTr="009A07A9">
        <w:tc>
          <w:tcPr>
            <w:tcW w:w="21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614A" w:rsidRPr="00C2614A" w:rsidRDefault="00C2614A">
            <w:pPr>
              <w:suppressAutoHyphens/>
              <w:snapToGrid w:val="0"/>
              <w:contextualSpacing/>
              <w:jc w:val="center"/>
              <w:rPr>
                <w:sz w:val="22"/>
              </w:rPr>
            </w:pPr>
          </w:p>
        </w:tc>
        <w:tc>
          <w:tcPr>
            <w:tcW w:w="5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614A" w:rsidRPr="00C2614A" w:rsidRDefault="00C2614A" w:rsidP="00C2614A">
            <w:pPr>
              <w:autoSpaceDE w:val="0"/>
              <w:autoSpaceDN w:val="0"/>
              <w:adjustRightInd w:val="0"/>
              <w:spacing w:line="276" w:lineRule="auto"/>
              <w:contextualSpacing/>
              <w:rPr>
                <w:rFonts w:eastAsiaTheme="minorHAnsi"/>
                <w:sz w:val="22"/>
                <w:lang w:eastAsia="en-US"/>
              </w:rPr>
            </w:pPr>
            <w:r w:rsidRPr="00C2614A">
              <w:rPr>
                <w:sz w:val="22"/>
                <w:szCs w:val="22"/>
              </w:rPr>
              <w:t xml:space="preserve">1. </w:t>
            </w:r>
            <w:r w:rsidRPr="00C2614A">
              <w:rPr>
                <w:rFonts w:eastAsiaTheme="minorHAnsi"/>
                <w:sz w:val="22"/>
                <w:szCs w:val="22"/>
                <w:lang w:eastAsia="en-US"/>
              </w:rPr>
              <w:t>Кредиты, виды банковских кредитов для физических лиц. Принципы кредитования (платность, срочность, возвратность).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614A" w:rsidRPr="00C2614A" w:rsidRDefault="00C2614A">
            <w:pPr>
              <w:suppressAutoHyphens/>
              <w:contextualSpacing/>
              <w:jc w:val="center"/>
              <w:rPr>
                <w:sz w:val="22"/>
              </w:rPr>
            </w:pPr>
            <w:r w:rsidRPr="00C2614A">
              <w:rPr>
                <w:sz w:val="22"/>
                <w:szCs w:val="22"/>
              </w:rPr>
              <w:t>1</w:t>
            </w:r>
          </w:p>
        </w:tc>
        <w:tc>
          <w:tcPr>
            <w:tcW w:w="41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614A" w:rsidRPr="00C2614A" w:rsidRDefault="00C2614A">
            <w:pPr>
              <w:suppressAutoHyphens/>
              <w:snapToGrid w:val="0"/>
              <w:contextualSpacing/>
              <w:jc w:val="center"/>
              <w:rPr>
                <w:sz w:val="22"/>
              </w:rPr>
            </w:pPr>
          </w:p>
        </w:tc>
        <w:tc>
          <w:tcPr>
            <w:tcW w:w="154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2614A" w:rsidRPr="00C2614A" w:rsidRDefault="00C2614A">
            <w:pPr>
              <w:suppressAutoHyphens/>
              <w:snapToGrid w:val="0"/>
              <w:contextualSpacing/>
              <w:jc w:val="center"/>
              <w:rPr>
                <w:sz w:val="22"/>
              </w:rPr>
            </w:pPr>
          </w:p>
        </w:tc>
      </w:tr>
      <w:tr w:rsidR="00C2614A" w:rsidRPr="009B5AB2" w:rsidTr="009A07A9">
        <w:tc>
          <w:tcPr>
            <w:tcW w:w="21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614A" w:rsidRPr="00C2614A" w:rsidRDefault="00C2614A">
            <w:pPr>
              <w:suppressAutoHyphens/>
              <w:snapToGrid w:val="0"/>
              <w:contextualSpacing/>
              <w:jc w:val="center"/>
              <w:rPr>
                <w:sz w:val="22"/>
              </w:rPr>
            </w:pPr>
          </w:p>
        </w:tc>
        <w:tc>
          <w:tcPr>
            <w:tcW w:w="5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614A" w:rsidRPr="00C2614A" w:rsidRDefault="00C2614A" w:rsidP="00C2614A">
            <w:pPr>
              <w:autoSpaceDE w:val="0"/>
              <w:autoSpaceDN w:val="0"/>
              <w:adjustRightInd w:val="0"/>
              <w:spacing w:line="276" w:lineRule="auto"/>
              <w:contextualSpacing/>
              <w:rPr>
                <w:rFonts w:eastAsiaTheme="minorHAnsi"/>
                <w:sz w:val="22"/>
                <w:lang w:eastAsia="en-US"/>
              </w:rPr>
            </w:pPr>
            <w:r w:rsidRPr="00C2614A">
              <w:rPr>
                <w:sz w:val="22"/>
                <w:szCs w:val="22"/>
              </w:rPr>
              <w:t xml:space="preserve">2. </w:t>
            </w:r>
            <w:r w:rsidRPr="00C2614A">
              <w:rPr>
                <w:rFonts w:eastAsiaTheme="minorHAnsi"/>
                <w:sz w:val="22"/>
                <w:szCs w:val="22"/>
                <w:lang w:eastAsia="en-US"/>
              </w:rPr>
              <w:t>Из чего складывается плата за кредит. Как собирать и анализировать информацию о кредитных продуктах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614A" w:rsidRPr="00C2614A" w:rsidRDefault="00C2614A">
            <w:pPr>
              <w:suppressAutoHyphens/>
              <w:contextualSpacing/>
              <w:jc w:val="center"/>
              <w:rPr>
                <w:sz w:val="22"/>
              </w:rPr>
            </w:pPr>
            <w:r w:rsidRPr="00C2614A">
              <w:rPr>
                <w:sz w:val="22"/>
                <w:szCs w:val="22"/>
              </w:rPr>
              <w:t>1</w:t>
            </w:r>
          </w:p>
        </w:tc>
        <w:tc>
          <w:tcPr>
            <w:tcW w:w="41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614A" w:rsidRPr="00C2614A" w:rsidRDefault="00C2614A">
            <w:pPr>
              <w:suppressAutoHyphens/>
              <w:snapToGrid w:val="0"/>
              <w:contextualSpacing/>
              <w:jc w:val="center"/>
              <w:rPr>
                <w:sz w:val="22"/>
              </w:rPr>
            </w:pPr>
          </w:p>
        </w:tc>
        <w:tc>
          <w:tcPr>
            <w:tcW w:w="154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2614A" w:rsidRPr="00C2614A" w:rsidRDefault="00C2614A">
            <w:pPr>
              <w:suppressAutoHyphens/>
              <w:snapToGrid w:val="0"/>
              <w:contextualSpacing/>
              <w:jc w:val="center"/>
              <w:rPr>
                <w:sz w:val="22"/>
              </w:rPr>
            </w:pPr>
          </w:p>
        </w:tc>
      </w:tr>
      <w:tr w:rsidR="00C2614A" w:rsidRPr="009B5AB2" w:rsidTr="009A07A9">
        <w:tc>
          <w:tcPr>
            <w:tcW w:w="21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614A" w:rsidRPr="00C2614A" w:rsidRDefault="00C2614A">
            <w:pPr>
              <w:suppressAutoHyphens/>
              <w:snapToGrid w:val="0"/>
              <w:contextualSpacing/>
              <w:jc w:val="center"/>
              <w:rPr>
                <w:sz w:val="22"/>
              </w:rPr>
            </w:pPr>
          </w:p>
        </w:tc>
        <w:tc>
          <w:tcPr>
            <w:tcW w:w="5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614A" w:rsidRDefault="00C2614A" w:rsidP="00C2614A">
            <w:pPr>
              <w:autoSpaceDE w:val="0"/>
              <w:autoSpaceDN w:val="0"/>
              <w:adjustRightInd w:val="0"/>
              <w:spacing w:line="276" w:lineRule="auto"/>
              <w:contextualSpacing/>
              <w:rPr>
                <w:rFonts w:eastAsiaTheme="minorHAnsi"/>
                <w:sz w:val="22"/>
                <w:lang w:eastAsia="en-US"/>
              </w:rPr>
            </w:pPr>
            <w:r w:rsidRPr="00C2614A">
              <w:rPr>
                <w:sz w:val="22"/>
                <w:szCs w:val="22"/>
              </w:rPr>
              <w:t xml:space="preserve">3. </w:t>
            </w:r>
            <w:r w:rsidRPr="00C2614A">
              <w:rPr>
                <w:rFonts w:eastAsiaTheme="minorHAnsi"/>
                <w:sz w:val="22"/>
                <w:szCs w:val="22"/>
                <w:lang w:eastAsia="en-US"/>
              </w:rPr>
              <w:t xml:space="preserve">Как уменьшить стоимость кредита. Как читать и анализировать кредитный договор. Кредитная история. Коллекторские агентства, их права и обязанности. </w:t>
            </w:r>
          </w:p>
          <w:p w:rsidR="009A07A9" w:rsidRPr="00C2614A" w:rsidRDefault="009A07A9" w:rsidP="00C2614A">
            <w:pPr>
              <w:autoSpaceDE w:val="0"/>
              <w:autoSpaceDN w:val="0"/>
              <w:adjustRightInd w:val="0"/>
              <w:spacing w:line="276" w:lineRule="auto"/>
              <w:contextualSpacing/>
              <w:rPr>
                <w:rFonts w:eastAsiaTheme="minorHAnsi"/>
                <w:sz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614A" w:rsidRPr="00C2614A" w:rsidRDefault="00C2614A">
            <w:pPr>
              <w:suppressAutoHyphens/>
              <w:contextualSpacing/>
              <w:jc w:val="center"/>
              <w:rPr>
                <w:sz w:val="22"/>
              </w:rPr>
            </w:pPr>
            <w:r w:rsidRPr="00C2614A">
              <w:rPr>
                <w:sz w:val="22"/>
                <w:szCs w:val="22"/>
              </w:rPr>
              <w:t>1</w:t>
            </w:r>
          </w:p>
        </w:tc>
        <w:tc>
          <w:tcPr>
            <w:tcW w:w="41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614A" w:rsidRPr="00C2614A" w:rsidRDefault="00C2614A">
            <w:pPr>
              <w:suppressAutoHyphens/>
              <w:snapToGrid w:val="0"/>
              <w:contextualSpacing/>
              <w:jc w:val="center"/>
              <w:rPr>
                <w:sz w:val="22"/>
              </w:rPr>
            </w:pPr>
          </w:p>
        </w:tc>
        <w:tc>
          <w:tcPr>
            <w:tcW w:w="15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614A" w:rsidRPr="00C2614A" w:rsidRDefault="00C2614A">
            <w:pPr>
              <w:suppressAutoHyphens/>
              <w:snapToGrid w:val="0"/>
              <w:contextualSpacing/>
              <w:jc w:val="center"/>
              <w:rPr>
                <w:sz w:val="22"/>
              </w:rPr>
            </w:pPr>
          </w:p>
        </w:tc>
      </w:tr>
      <w:tr w:rsidR="00ED4795" w:rsidRPr="009B5AB2" w:rsidTr="00BB48E0">
        <w:tc>
          <w:tcPr>
            <w:tcW w:w="21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795" w:rsidRPr="00C2614A" w:rsidRDefault="00ED4795">
            <w:pPr>
              <w:suppressAutoHyphens/>
              <w:snapToGrid w:val="0"/>
              <w:contextualSpacing/>
              <w:jc w:val="center"/>
              <w:rPr>
                <w:sz w:val="22"/>
              </w:rPr>
            </w:pPr>
          </w:p>
        </w:tc>
        <w:tc>
          <w:tcPr>
            <w:tcW w:w="5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795" w:rsidRPr="00C2614A" w:rsidRDefault="00ED4795">
            <w:pPr>
              <w:suppressAutoHyphens/>
              <w:contextualSpacing/>
              <w:rPr>
                <w:sz w:val="22"/>
              </w:rPr>
            </w:pPr>
            <w:r w:rsidRPr="00C2614A">
              <w:rPr>
                <w:b/>
                <w:sz w:val="22"/>
                <w:szCs w:val="22"/>
              </w:rPr>
              <w:t>Практические занятия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795" w:rsidRPr="00C2614A" w:rsidRDefault="00ED4795">
            <w:pPr>
              <w:suppressAutoHyphens/>
              <w:contextualSpacing/>
              <w:jc w:val="center"/>
              <w:rPr>
                <w:b/>
                <w:sz w:val="22"/>
              </w:rPr>
            </w:pPr>
            <w:r w:rsidRPr="00C2614A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41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795" w:rsidRPr="00C2614A" w:rsidRDefault="00ED4795">
            <w:pPr>
              <w:suppressAutoHyphens/>
              <w:snapToGrid w:val="0"/>
              <w:contextualSpacing/>
              <w:jc w:val="center"/>
              <w:rPr>
                <w:sz w:val="22"/>
              </w:rPr>
            </w:pPr>
          </w:p>
        </w:tc>
        <w:tc>
          <w:tcPr>
            <w:tcW w:w="15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4795" w:rsidRPr="00C2614A" w:rsidRDefault="00ED4795">
            <w:pPr>
              <w:suppressAutoHyphens/>
              <w:contextualSpacing/>
              <w:jc w:val="center"/>
              <w:rPr>
                <w:sz w:val="22"/>
              </w:rPr>
            </w:pPr>
            <w:r w:rsidRPr="00C2614A">
              <w:rPr>
                <w:sz w:val="22"/>
                <w:szCs w:val="22"/>
              </w:rPr>
              <w:t>Выполнение практических заданий</w:t>
            </w:r>
          </w:p>
        </w:tc>
      </w:tr>
      <w:tr w:rsidR="00ED4795" w:rsidRPr="009B5AB2" w:rsidTr="00BB48E0">
        <w:trPr>
          <w:trHeight w:val="133"/>
        </w:trPr>
        <w:tc>
          <w:tcPr>
            <w:tcW w:w="21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795" w:rsidRPr="00C2614A" w:rsidRDefault="00ED4795">
            <w:pPr>
              <w:suppressAutoHyphens/>
              <w:snapToGrid w:val="0"/>
              <w:contextualSpacing/>
              <w:jc w:val="center"/>
              <w:rPr>
                <w:sz w:val="22"/>
              </w:rPr>
            </w:pPr>
          </w:p>
        </w:tc>
        <w:tc>
          <w:tcPr>
            <w:tcW w:w="5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795" w:rsidRPr="00C2614A" w:rsidRDefault="00ED4795" w:rsidP="00C2614A">
            <w:pPr>
              <w:autoSpaceDE w:val="0"/>
              <w:autoSpaceDN w:val="0"/>
              <w:adjustRightInd w:val="0"/>
              <w:spacing w:line="276" w:lineRule="auto"/>
              <w:contextualSpacing/>
              <w:rPr>
                <w:rFonts w:eastAsiaTheme="minorHAnsi"/>
                <w:sz w:val="22"/>
                <w:lang w:eastAsia="en-US"/>
              </w:rPr>
            </w:pPr>
            <w:r w:rsidRPr="00C2614A">
              <w:rPr>
                <w:sz w:val="22"/>
                <w:szCs w:val="22"/>
              </w:rPr>
              <w:t xml:space="preserve">1. </w:t>
            </w:r>
            <w:r w:rsidRPr="00C2614A">
              <w:rPr>
                <w:rFonts w:eastAsiaTheme="minorHAnsi"/>
                <w:sz w:val="22"/>
                <w:szCs w:val="22"/>
                <w:lang w:eastAsia="en-US"/>
              </w:rPr>
              <w:t>Кредит как часть личного финансового плана. Типичные ошибки при использовании кредита. Практикум: кейс — «Покупка машины»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795" w:rsidRPr="00C2614A" w:rsidRDefault="00ED4795">
            <w:pPr>
              <w:suppressAutoHyphens/>
              <w:snapToGrid w:val="0"/>
              <w:contextualSpacing/>
              <w:jc w:val="center"/>
              <w:rPr>
                <w:sz w:val="22"/>
              </w:rPr>
            </w:pPr>
            <w:r w:rsidRPr="00C2614A">
              <w:rPr>
                <w:sz w:val="22"/>
                <w:szCs w:val="22"/>
              </w:rPr>
              <w:t>1</w:t>
            </w:r>
          </w:p>
        </w:tc>
        <w:tc>
          <w:tcPr>
            <w:tcW w:w="41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795" w:rsidRPr="00C2614A" w:rsidRDefault="00ED4795">
            <w:pPr>
              <w:suppressAutoHyphens/>
              <w:snapToGrid w:val="0"/>
              <w:contextualSpacing/>
              <w:jc w:val="center"/>
              <w:rPr>
                <w:sz w:val="22"/>
              </w:rPr>
            </w:pPr>
          </w:p>
        </w:tc>
        <w:tc>
          <w:tcPr>
            <w:tcW w:w="15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4795" w:rsidRPr="00C2614A" w:rsidRDefault="00ED4795">
            <w:pPr>
              <w:suppressAutoHyphens/>
              <w:snapToGrid w:val="0"/>
              <w:contextualSpacing/>
              <w:jc w:val="center"/>
              <w:rPr>
                <w:sz w:val="22"/>
              </w:rPr>
            </w:pPr>
          </w:p>
        </w:tc>
      </w:tr>
      <w:tr w:rsidR="00831D59" w:rsidRPr="009B5AB2" w:rsidTr="00D53CEE">
        <w:tc>
          <w:tcPr>
            <w:tcW w:w="2133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831D59" w:rsidRPr="00C2614A" w:rsidRDefault="00831D59">
            <w:pPr>
              <w:tabs>
                <w:tab w:val="left" w:pos="672"/>
              </w:tabs>
              <w:suppressAutoHyphens/>
              <w:ind w:right="24"/>
              <w:rPr>
                <w:bCs/>
                <w:sz w:val="22"/>
              </w:rPr>
            </w:pPr>
            <w:r w:rsidRPr="00C2614A">
              <w:rPr>
                <w:b/>
                <w:sz w:val="22"/>
                <w:szCs w:val="22"/>
              </w:rPr>
              <w:t xml:space="preserve">Тема </w:t>
            </w:r>
            <w:r>
              <w:rPr>
                <w:b/>
                <w:sz w:val="22"/>
                <w:szCs w:val="22"/>
              </w:rPr>
              <w:t xml:space="preserve">4. </w:t>
            </w:r>
            <w:r w:rsidRPr="00C2614A">
              <w:rPr>
                <w:sz w:val="22"/>
                <w:szCs w:val="22"/>
              </w:rPr>
              <w:t>Расчетно-кассовые операции</w:t>
            </w:r>
          </w:p>
          <w:p w:rsidR="00831D59" w:rsidRPr="00C2614A" w:rsidRDefault="00831D59">
            <w:pPr>
              <w:suppressAutoHyphens/>
              <w:contextualSpacing/>
              <w:rPr>
                <w:b/>
                <w:sz w:val="22"/>
              </w:rPr>
            </w:pPr>
          </w:p>
          <w:p w:rsidR="00831D59" w:rsidRPr="00C2614A" w:rsidRDefault="00831D59">
            <w:pPr>
              <w:suppressAutoHyphens/>
              <w:contextualSpacing/>
              <w:rPr>
                <w:b/>
                <w:sz w:val="22"/>
              </w:rPr>
            </w:pPr>
          </w:p>
          <w:p w:rsidR="00831D59" w:rsidRPr="00C2614A" w:rsidRDefault="00831D59">
            <w:pPr>
              <w:suppressAutoHyphens/>
              <w:contextualSpacing/>
              <w:rPr>
                <w:b/>
                <w:sz w:val="22"/>
              </w:rPr>
            </w:pPr>
          </w:p>
          <w:p w:rsidR="00831D59" w:rsidRPr="00C2614A" w:rsidRDefault="00831D59">
            <w:pPr>
              <w:suppressAutoHyphens/>
              <w:contextualSpacing/>
              <w:rPr>
                <w:b/>
                <w:sz w:val="22"/>
              </w:rPr>
            </w:pPr>
          </w:p>
        </w:tc>
        <w:tc>
          <w:tcPr>
            <w:tcW w:w="5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31D59" w:rsidRPr="00C2614A" w:rsidRDefault="00831D59">
            <w:pPr>
              <w:suppressAutoHyphens/>
              <w:contextualSpacing/>
              <w:rPr>
                <w:sz w:val="22"/>
              </w:rPr>
            </w:pPr>
            <w:r w:rsidRPr="00C2614A">
              <w:rPr>
                <w:b/>
                <w:sz w:val="22"/>
                <w:szCs w:val="22"/>
              </w:rPr>
              <w:t>Содержание учебного материала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31D59" w:rsidRPr="00C2614A" w:rsidRDefault="00831D59">
            <w:pPr>
              <w:suppressAutoHyphens/>
              <w:contextualSpacing/>
              <w:jc w:val="center"/>
              <w:rPr>
                <w:b/>
                <w:sz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  <w:tc>
          <w:tcPr>
            <w:tcW w:w="410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831D59" w:rsidRPr="00C2614A" w:rsidRDefault="00831D59" w:rsidP="00ED4795">
            <w:pPr>
              <w:tabs>
                <w:tab w:val="left" w:pos="283"/>
              </w:tabs>
              <w:suppressAutoHyphens/>
              <w:ind w:right="180"/>
              <w:jc w:val="both"/>
              <w:rPr>
                <w:sz w:val="22"/>
              </w:rPr>
            </w:pPr>
            <w:r w:rsidRPr="00C2614A">
              <w:rPr>
                <w:sz w:val="22"/>
                <w:szCs w:val="22"/>
              </w:rPr>
              <w:t xml:space="preserve"> Знание расчетно-кассовых операций; хранение, обмен, перевод денег, различные виды платежных средств, формы дистанционного банковского обслуживания; сферы применения различных форм денег; основные элементы банковской системы; виды платежных средств</w:t>
            </w:r>
          </w:p>
          <w:p w:rsidR="00831D59" w:rsidRPr="00C2614A" w:rsidRDefault="00831D59" w:rsidP="009E76EB">
            <w:pPr>
              <w:suppressAutoHyphens/>
              <w:rPr>
                <w:sz w:val="22"/>
              </w:rPr>
            </w:pPr>
            <w:r w:rsidRPr="00C2614A">
              <w:rPr>
                <w:sz w:val="22"/>
                <w:szCs w:val="22"/>
              </w:rPr>
              <w:t>Умение использовать банковские карты, электронные деньги; пользоваться банкоматом, мобильным банкингом, онлайн-банкингом; применять полученные знания</w:t>
            </w:r>
          </w:p>
          <w:p w:rsidR="00831D59" w:rsidRPr="00C2614A" w:rsidRDefault="00831D59" w:rsidP="009E76EB">
            <w:pPr>
              <w:autoSpaceDE w:val="0"/>
              <w:autoSpaceDN w:val="0"/>
              <w:adjustRightInd w:val="0"/>
              <w:rPr>
                <w:sz w:val="22"/>
              </w:rPr>
            </w:pPr>
            <w:r w:rsidRPr="00C2614A">
              <w:rPr>
                <w:sz w:val="22"/>
                <w:szCs w:val="22"/>
              </w:rPr>
              <w:t>о страховании в повседневной</w:t>
            </w:r>
          </w:p>
          <w:p w:rsidR="00831D59" w:rsidRPr="00C2614A" w:rsidRDefault="00831D59" w:rsidP="009E76EB">
            <w:pPr>
              <w:autoSpaceDE w:val="0"/>
              <w:autoSpaceDN w:val="0"/>
              <w:adjustRightInd w:val="0"/>
              <w:rPr>
                <w:sz w:val="22"/>
              </w:rPr>
            </w:pPr>
            <w:r w:rsidRPr="00C2614A">
              <w:rPr>
                <w:sz w:val="22"/>
                <w:szCs w:val="22"/>
              </w:rPr>
              <w:t xml:space="preserve">жизни; </w:t>
            </w:r>
          </w:p>
        </w:tc>
        <w:tc>
          <w:tcPr>
            <w:tcW w:w="154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31D59" w:rsidRPr="00C2614A" w:rsidRDefault="00831D59">
            <w:pPr>
              <w:suppressAutoHyphens/>
              <w:contextualSpacing/>
              <w:jc w:val="center"/>
              <w:rPr>
                <w:sz w:val="22"/>
              </w:rPr>
            </w:pPr>
            <w:r w:rsidRPr="00C2614A">
              <w:rPr>
                <w:sz w:val="22"/>
                <w:szCs w:val="22"/>
              </w:rPr>
              <w:t>Устный, письменный опрос, беседа</w:t>
            </w:r>
          </w:p>
        </w:tc>
      </w:tr>
      <w:tr w:rsidR="00831D59" w:rsidRPr="009B5AB2" w:rsidTr="00D53CEE">
        <w:tc>
          <w:tcPr>
            <w:tcW w:w="2133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831D59" w:rsidRPr="00C2614A" w:rsidRDefault="00831D59">
            <w:pPr>
              <w:suppressAutoHyphens/>
              <w:snapToGrid w:val="0"/>
              <w:contextualSpacing/>
              <w:jc w:val="center"/>
              <w:rPr>
                <w:sz w:val="22"/>
              </w:rPr>
            </w:pPr>
          </w:p>
        </w:tc>
        <w:tc>
          <w:tcPr>
            <w:tcW w:w="5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31D59" w:rsidRPr="00C2614A" w:rsidRDefault="00831D59" w:rsidP="00C2614A">
            <w:pPr>
              <w:suppressAutoHyphens/>
              <w:spacing w:line="276" w:lineRule="auto"/>
              <w:contextualSpacing/>
              <w:rPr>
                <w:rFonts w:eastAsiaTheme="minorHAnsi"/>
                <w:sz w:val="22"/>
                <w:lang w:eastAsia="en-US"/>
              </w:rPr>
            </w:pPr>
            <w:r w:rsidRPr="00C2614A">
              <w:rPr>
                <w:sz w:val="22"/>
                <w:szCs w:val="22"/>
              </w:rPr>
              <w:t xml:space="preserve">1. </w:t>
            </w:r>
            <w:r w:rsidRPr="00C2614A">
              <w:rPr>
                <w:rFonts w:eastAsiaTheme="minorHAnsi"/>
                <w:sz w:val="22"/>
                <w:szCs w:val="22"/>
                <w:lang w:eastAsia="en-US"/>
              </w:rPr>
              <w:t>Хранение, обмен и перевод денег – банковские операции для физических лиц.</w:t>
            </w:r>
          </w:p>
          <w:p w:rsidR="00831D59" w:rsidRPr="00C2614A" w:rsidRDefault="00831D59">
            <w:pPr>
              <w:suppressAutoHyphens/>
              <w:jc w:val="both"/>
              <w:rPr>
                <w:sz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31D59" w:rsidRPr="00C2614A" w:rsidRDefault="00831D59">
            <w:pPr>
              <w:suppressAutoHyphens/>
              <w:contextualSpacing/>
              <w:jc w:val="center"/>
              <w:rPr>
                <w:sz w:val="22"/>
              </w:rPr>
            </w:pPr>
            <w:r w:rsidRPr="00C2614A">
              <w:rPr>
                <w:sz w:val="22"/>
                <w:szCs w:val="22"/>
              </w:rPr>
              <w:t>1</w:t>
            </w:r>
          </w:p>
        </w:tc>
        <w:tc>
          <w:tcPr>
            <w:tcW w:w="410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831D59" w:rsidRPr="00C2614A" w:rsidRDefault="00831D59">
            <w:pPr>
              <w:tabs>
                <w:tab w:val="left" w:pos="300"/>
              </w:tabs>
              <w:suppressAutoHyphens/>
              <w:snapToGrid w:val="0"/>
              <w:contextualSpacing/>
              <w:rPr>
                <w:sz w:val="22"/>
              </w:rPr>
            </w:pPr>
          </w:p>
        </w:tc>
        <w:tc>
          <w:tcPr>
            <w:tcW w:w="154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31D59" w:rsidRPr="00C2614A" w:rsidRDefault="00831D59">
            <w:pPr>
              <w:suppressAutoHyphens/>
              <w:snapToGrid w:val="0"/>
              <w:contextualSpacing/>
              <w:jc w:val="center"/>
              <w:rPr>
                <w:sz w:val="22"/>
              </w:rPr>
            </w:pPr>
          </w:p>
        </w:tc>
      </w:tr>
      <w:tr w:rsidR="00831D59" w:rsidRPr="009B5AB2" w:rsidTr="00D53CEE">
        <w:tc>
          <w:tcPr>
            <w:tcW w:w="2133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831D59" w:rsidRPr="00C2614A" w:rsidRDefault="00831D59">
            <w:pPr>
              <w:suppressAutoHyphens/>
              <w:snapToGrid w:val="0"/>
              <w:contextualSpacing/>
              <w:jc w:val="center"/>
              <w:rPr>
                <w:sz w:val="22"/>
              </w:rPr>
            </w:pPr>
          </w:p>
        </w:tc>
        <w:tc>
          <w:tcPr>
            <w:tcW w:w="5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31D59" w:rsidRPr="00C2614A" w:rsidRDefault="00831D59" w:rsidP="00BB48E0">
            <w:pPr>
              <w:autoSpaceDE w:val="0"/>
              <w:autoSpaceDN w:val="0"/>
              <w:adjustRightInd w:val="0"/>
              <w:spacing w:line="276" w:lineRule="auto"/>
              <w:contextualSpacing/>
              <w:rPr>
                <w:rFonts w:eastAsiaTheme="minorHAnsi"/>
                <w:sz w:val="22"/>
                <w:lang w:eastAsia="en-US"/>
              </w:rPr>
            </w:pPr>
            <w:r w:rsidRPr="00C2614A">
              <w:rPr>
                <w:rFonts w:eastAsiaTheme="minorHAnsi"/>
                <w:sz w:val="22"/>
                <w:szCs w:val="22"/>
                <w:lang w:eastAsia="en-US"/>
              </w:rPr>
              <w:t>2. Виды платежных средств. Чеки, дебетовые карты, кре</w:t>
            </w:r>
            <w:r>
              <w:rPr>
                <w:rFonts w:eastAsiaTheme="minorHAnsi"/>
                <w:sz w:val="22"/>
                <w:szCs w:val="22"/>
                <w:lang w:eastAsia="en-US"/>
              </w:rPr>
              <w:t>дитные карты, элек</w:t>
            </w:r>
            <w:r w:rsidRPr="00C2614A">
              <w:rPr>
                <w:rFonts w:eastAsiaTheme="minorHAnsi"/>
                <w:sz w:val="22"/>
                <w:szCs w:val="22"/>
                <w:lang w:eastAsia="en-US"/>
              </w:rPr>
              <w:t>тронные деньги – инструменты денежного рынка. Правила безопасности при пользовании банкоматом. Формы дистанционного банковского обслуживания – правила безопасного поведения при пользовании интернет-банкингом</w:t>
            </w:r>
          </w:p>
          <w:p w:rsidR="00831D59" w:rsidRPr="00C2614A" w:rsidRDefault="00831D59" w:rsidP="00BB48E0">
            <w:pPr>
              <w:autoSpaceDE w:val="0"/>
              <w:autoSpaceDN w:val="0"/>
              <w:adjustRightInd w:val="0"/>
              <w:spacing w:line="276" w:lineRule="auto"/>
              <w:contextualSpacing/>
              <w:rPr>
                <w:sz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31D59" w:rsidRPr="00C2614A" w:rsidRDefault="00831D59">
            <w:pPr>
              <w:suppressAutoHyphens/>
              <w:contextualSpacing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410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831D59" w:rsidRPr="00C2614A" w:rsidRDefault="00831D59">
            <w:pPr>
              <w:tabs>
                <w:tab w:val="left" w:pos="300"/>
              </w:tabs>
              <w:suppressAutoHyphens/>
              <w:snapToGrid w:val="0"/>
              <w:contextualSpacing/>
              <w:rPr>
                <w:sz w:val="22"/>
              </w:rPr>
            </w:pPr>
          </w:p>
        </w:tc>
        <w:tc>
          <w:tcPr>
            <w:tcW w:w="154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31D59" w:rsidRPr="00C2614A" w:rsidRDefault="00831D59">
            <w:pPr>
              <w:suppressAutoHyphens/>
              <w:snapToGrid w:val="0"/>
              <w:contextualSpacing/>
              <w:jc w:val="center"/>
              <w:rPr>
                <w:sz w:val="22"/>
              </w:rPr>
            </w:pPr>
          </w:p>
        </w:tc>
      </w:tr>
      <w:tr w:rsidR="00831D59" w:rsidRPr="009B5AB2" w:rsidTr="008B2C0D">
        <w:tc>
          <w:tcPr>
            <w:tcW w:w="2133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831D59" w:rsidRPr="00C2614A" w:rsidRDefault="00831D59">
            <w:pPr>
              <w:suppressAutoHyphens/>
              <w:snapToGrid w:val="0"/>
              <w:contextualSpacing/>
              <w:jc w:val="center"/>
              <w:rPr>
                <w:sz w:val="22"/>
              </w:rPr>
            </w:pPr>
          </w:p>
        </w:tc>
        <w:tc>
          <w:tcPr>
            <w:tcW w:w="5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31D59" w:rsidRPr="00C2614A" w:rsidRDefault="00831D59">
            <w:pPr>
              <w:suppressAutoHyphens/>
              <w:contextualSpacing/>
              <w:rPr>
                <w:sz w:val="22"/>
              </w:rPr>
            </w:pPr>
            <w:r w:rsidRPr="00C2614A">
              <w:rPr>
                <w:b/>
                <w:sz w:val="22"/>
                <w:szCs w:val="22"/>
              </w:rPr>
              <w:t>Практические занятия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31D59" w:rsidRPr="00C2614A" w:rsidRDefault="00831D59">
            <w:pPr>
              <w:suppressAutoHyphens/>
              <w:contextualSpacing/>
              <w:jc w:val="center"/>
              <w:rPr>
                <w:b/>
                <w:sz w:val="22"/>
              </w:rPr>
            </w:pPr>
            <w:r>
              <w:rPr>
                <w:b/>
                <w:sz w:val="22"/>
                <w:szCs w:val="22"/>
              </w:rPr>
              <w:t>1</w:t>
            </w:r>
          </w:p>
        </w:tc>
        <w:tc>
          <w:tcPr>
            <w:tcW w:w="410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831D59" w:rsidRPr="00C2614A" w:rsidRDefault="00831D59">
            <w:pPr>
              <w:suppressAutoHyphens/>
              <w:snapToGrid w:val="0"/>
              <w:contextualSpacing/>
              <w:jc w:val="center"/>
              <w:rPr>
                <w:b/>
                <w:sz w:val="22"/>
              </w:rPr>
            </w:pPr>
          </w:p>
        </w:tc>
        <w:tc>
          <w:tcPr>
            <w:tcW w:w="154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31D59" w:rsidRPr="00C2614A" w:rsidRDefault="00831D59">
            <w:pPr>
              <w:suppressAutoHyphens/>
              <w:contextualSpacing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 xml:space="preserve">Выполнение практических </w:t>
            </w:r>
            <w:r>
              <w:rPr>
                <w:sz w:val="22"/>
                <w:szCs w:val="22"/>
              </w:rPr>
              <w:lastRenderedPageBreak/>
              <w:t>заданий</w:t>
            </w:r>
          </w:p>
        </w:tc>
      </w:tr>
      <w:tr w:rsidR="00831D59" w:rsidRPr="009B5AB2" w:rsidTr="008B2C0D">
        <w:tc>
          <w:tcPr>
            <w:tcW w:w="2133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31D59" w:rsidRPr="00C2614A" w:rsidRDefault="00831D59">
            <w:pPr>
              <w:suppressAutoHyphens/>
              <w:snapToGrid w:val="0"/>
              <w:contextualSpacing/>
              <w:jc w:val="center"/>
              <w:rPr>
                <w:sz w:val="22"/>
              </w:rPr>
            </w:pPr>
          </w:p>
        </w:tc>
        <w:tc>
          <w:tcPr>
            <w:tcW w:w="5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31D59" w:rsidRPr="00C2614A" w:rsidRDefault="00831D59">
            <w:pPr>
              <w:suppressAutoHyphens/>
              <w:contextualSpacing/>
              <w:rPr>
                <w:b/>
                <w:sz w:val="22"/>
              </w:rPr>
            </w:pPr>
            <w:r w:rsidRPr="00831D59">
              <w:rPr>
                <w:rFonts w:eastAsiaTheme="minorHAnsi"/>
                <w:sz w:val="22"/>
                <w:szCs w:val="22"/>
                <w:lang w:eastAsia="en-US"/>
              </w:rPr>
              <w:t>Мобильный банк и услуга «</w:t>
            </w:r>
            <w:proofErr w:type="spellStart"/>
            <w:r w:rsidRPr="00831D59">
              <w:rPr>
                <w:rFonts w:eastAsiaTheme="minorHAnsi"/>
                <w:sz w:val="22"/>
                <w:szCs w:val="22"/>
                <w:lang w:eastAsia="en-US"/>
              </w:rPr>
              <w:t>Автоплатеж</w:t>
            </w:r>
            <w:proofErr w:type="spellEnd"/>
            <w:r w:rsidRPr="00831D59">
              <w:rPr>
                <w:rFonts w:eastAsiaTheme="minorHAnsi"/>
                <w:sz w:val="22"/>
                <w:szCs w:val="22"/>
                <w:lang w:eastAsia="en-US"/>
              </w:rPr>
              <w:t>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31D59" w:rsidRPr="00831D59" w:rsidRDefault="00831D59">
            <w:pPr>
              <w:suppressAutoHyphens/>
              <w:contextualSpacing/>
              <w:jc w:val="center"/>
              <w:rPr>
                <w:sz w:val="22"/>
              </w:rPr>
            </w:pPr>
            <w:r w:rsidRPr="00831D59">
              <w:rPr>
                <w:sz w:val="22"/>
                <w:szCs w:val="22"/>
              </w:rPr>
              <w:t>1</w:t>
            </w:r>
          </w:p>
        </w:tc>
        <w:tc>
          <w:tcPr>
            <w:tcW w:w="410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31D59" w:rsidRPr="00C2614A" w:rsidRDefault="00831D59">
            <w:pPr>
              <w:suppressAutoHyphens/>
              <w:snapToGrid w:val="0"/>
              <w:contextualSpacing/>
              <w:jc w:val="center"/>
              <w:rPr>
                <w:b/>
                <w:sz w:val="22"/>
              </w:rPr>
            </w:pPr>
          </w:p>
        </w:tc>
        <w:tc>
          <w:tcPr>
            <w:tcW w:w="15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31D59" w:rsidRPr="00C2614A" w:rsidRDefault="00831D59">
            <w:pPr>
              <w:suppressAutoHyphens/>
              <w:contextualSpacing/>
              <w:jc w:val="center"/>
              <w:rPr>
                <w:sz w:val="22"/>
              </w:rPr>
            </w:pPr>
          </w:p>
        </w:tc>
      </w:tr>
      <w:tr w:rsidR="009A07A9" w:rsidRPr="009B5AB2" w:rsidTr="009A07A9">
        <w:tc>
          <w:tcPr>
            <w:tcW w:w="21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07A9" w:rsidRPr="00C2614A" w:rsidRDefault="009A07A9">
            <w:pPr>
              <w:tabs>
                <w:tab w:val="left" w:pos="672"/>
              </w:tabs>
              <w:suppressAutoHyphens/>
              <w:ind w:right="24"/>
              <w:rPr>
                <w:b/>
                <w:sz w:val="22"/>
              </w:rPr>
            </w:pPr>
            <w:r>
              <w:rPr>
                <w:b/>
                <w:sz w:val="22"/>
                <w:szCs w:val="22"/>
              </w:rPr>
              <w:t>Тема 5.</w:t>
            </w:r>
            <w:r w:rsidRPr="00C2614A">
              <w:rPr>
                <w:b/>
                <w:sz w:val="22"/>
                <w:szCs w:val="22"/>
              </w:rPr>
              <w:t xml:space="preserve"> </w:t>
            </w:r>
          </w:p>
          <w:p w:rsidR="009A07A9" w:rsidRPr="00C2614A" w:rsidRDefault="009A07A9">
            <w:pPr>
              <w:tabs>
                <w:tab w:val="left" w:pos="672"/>
              </w:tabs>
              <w:suppressAutoHyphens/>
              <w:ind w:right="24"/>
              <w:rPr>
                <w:bCs/>
                <w:sz w:val="22"/>
              </w:rPr>
            </w:pPr>
            <w:r w:rsidRPr="00C2614A">
              <w:rPr>
                <w:sz w:val="22"/>
                <w:szCs w:val="22"/>
              </w:rPr>
              <w:t>Страхование</w:t>
            </w:r>
          </w:p>
          <w:p w:rsidR="009A07A9" w:rsidRPr="00C2614A" w:rsidRDefault="009A07A9">
            <w:pPr>
              <w:suppressAutoHyphens/>
              <w:contextualSpacing/>
              <w:jc w:val="center"/>
              <w:rPr>
                <w:b/>
                <w:sz w:val="22"/>
              </w:rPr>
            </w:pPr>
          </w:p>
        </w:tc>
        <w:tc>
          <w:tcPr>
            <w:tcW w:w="5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07A9" w:rsidRPr="00C2614A" w:rsidRDefault="009A07A9">
            <w:pPr>
              <w:suppressAutoHyphens/>
              <w:contextualSpacing/>
              <w:rPr>
                <w:sz w:val="22"/>
              </w:rPr>
            </w:pPr>
            <w:r w:rsidRPr="00C2614A">
              <w:rPr>
                <w:b/>
                <w:sz w:val="22"/>
                <w:szCs w:val="22"/>
              </w:rPr>
              <w:t>Содержание учебного материала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07A9" w:rsidRPr="00C2614A" w:rsidRDefault="009A07A9">
            <w:pPr>
              <w:suppressAutoHyphens/>
              <w:contextualSpacing/>
              <w:jc w:val="center"/>
              <w:rPr>
                <w:b/>
                <w:sz w:val="22"/>
              </w:rPr>
            </w:pPr>
            <w:r w:rsidRPr="00C2614A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41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07A9" w:rsidRPr="00C2614A" w:rsidRDefault="009A07A9">
            <w:pPr>
              <w:suppressAutoHyphens/>
              <w:rPr>
                <w:sz w:val="22"/>
              </w:rPr>
            </w:pPr>
            <w:r w:rsidRPr="00C2614A">
              <w:rPr>
                <w:sz w:val="22"/>
                <w:szCs w:val="22"/>
              </w:rPr>
              <w:t xml:space="preserve">Знание страхования и его видов, </w:t>
            </w:r>
          </w:p>
          <w:p w:rsidR="009A07A9" w:rsidRPr="00C2614A" w:rsidRDefault="009A07A9" w:rsidP="009E76EB">
            <w:pPr>
              <w:autoSpaceDE w:val="0"/>
              <w:autoSpaceDN w:val="0"/>
              <w:adjustRightInd w:val="0"/>
              <w:rPr>
                <w:sz w:val="22"/>
              </w:rPr>
            </w:pPr>
            <w:r w:rsidRPr="00C2614A">
              <w:rPr>
                <w:sz w:val="22"/>
                <w:szCs w:val="22"/>
              </w:rPr>
              <w:t xml:space="preserve">Умение </w:t>
            </w:r>
            <w:proofErr w:type="spellStart"/>
            <w:r w:rsidRPr="00C2614A">
              <w:rPr>
                <w:sz w:val="22"/>
                <w:szCs w:val="22"/>
              </w:rPr>
              <w:t>выброра</w:t>
            </w:r>
            <w:proofErr w:type="spellEnd"/>
            <w:r w:rsidRPr="00C2614A">
              <w:rPr>
                <w:sz w:val="22"/>
                <w:szCs w:val="22"/>
              </w:rPr>
              <w:t xml:space="preserve"> страховой компании,</w:t>
            </w:r>
          </w:p>
          <w:p w:rsidR="009A07A9" w:rsidRPr="00C2614A" w:rsidRDefault="009A07A9" w:rsidP="009E76EB">
            <w:pPr>
              <w:autoSpaceDE w:val="0"/>
              <w:autoSpaceDN w:val="0"/>
              <w:adjustRightInd w:val="0"/>
              <w:rPr>
                <w:sz w:val="22"/>
              </w:rPr>
            </w:pPr>
            <w:r w:rsidRPr="00C2614A">
              <w:rPr>
                <w:sz w:val="22"/>
                <w:szCs w:val="22"/>
              </w:rPr>
              <w:t>сравнения и выбора наиболее</w:t>
            </w:r>
          </w:p>
          <w:p w:rsidR="009A07A9" w:rsidRPr="00C2614A" w:rsidRDefault="009A07A9" w:rsidP="009E76EB">
            <w:pPr>
              <w:autoSpaceDE w:val="0"/>
              <w:autoSpaceDN w:val="0"/>
              <w:adjustRightInd w:val="0"/>
              <w:rPr>
                <w:sz w:val="22"/>
              </w:rPr>
            </w:pPr>
            <w:r w:rsidRPr="00C2614A">
              <w:rPr>
                <w:sz w:val="22"/>
                <w:szCs w:val="22"/>
              </w:rPr>
              <w:t xml:space="preserve">выгодных условий личного страхования, страхования имущества и </w:t>
            </w:r>
          </w:p>
          <w:p w:rsidR="009A07A9" w:rsidRPr="00C2614A" w:rsidRDefault="009A07A9" w:rsidP="009E76EB">
            <w:pPr>
              <w:autoSpaceDE w:val="0"/>
              <w:autoSpaceDN w:val="0"/>
              <w:adjustRightInd w:val="0"/>
              <w:rPr>
                <w:sz w:val="22"/>
              </w:rPr>
            </w:pPr>
            <w:r w:rsidRPr="00C2614A">
              <w:rPr>
                <w:sz w:val="22"/>
                <w:szCs w:val="22"/>
              </w:rPr>
              <w:t>ответственности;</w:t>
            </w:r>
          </w:p>
          <w:p w:rsidR="009A07A9" w:rsidRPr="00C2614A" w:rsidRDefault="009A07A9" w:rsidP="009E76EB">
            <w:pPr>
              <w:autoSpaceDE w:val="0"/>
              <w:autoSpaceDN w:val="0"/>
              <w:adjustRightInd w:val="0"/>
              <w:rPr>
                <w:sz w:val="22"/>
              </w:rPr>
            </w:pPr>
            <w:r w:rsidRPr="00C2614A">
              <w:rPr>
                <w:sz w:val="22"/>
                <w:szCs w:val="22"/>
              </w:rPr>
              <w:t>применять знания о депозите,</w:t>
            </w:r>
          </w:p>
          <w:p w:rsidR="009A07A9" w:rsidRPr="00C2614A" w:rsidRDefault="009A07A9" w:rsidP="009E76EB">
            <w:pPr>
              <w:autoSpaceDE w:val="0"/>
              <w:autoSpaceDN w:val="0"/>
              <w:adjustRightInd w:val="0"/>
              <w:rPr>
                <w:sz w:val="22"/>
              </w:rPr>
            </w:pPr>
            <w:r w:rsidRPr="00C2614A">
              <w:rPr>
                <w:sz w:val="22"/>
                <w:szCs w:val="22"/>
              </w:rPr>
              <w:t>управления рисками при депозите;</w:t>
            </w:r>
          </w:p>
          <w:p w:rsidR="009A07A9" w:rsidRPr="00C2614A" w:rsidRDefault="009A07A9" w:rsidP="009E76EB">
            <w:pPr>
              <w:autoSpaceDE w:val="0"/>
              <w:autoSpaceDN w:val="0"/>
              <w:adjustRightInd w:val="0"/>
              <w:rPr>
                <w:sz w:val="22"/>
              </w:rPr>
            </w:pPr>
            <w:r w:rsidRPr="00C2614A">
              <w:rPr>
                <w:sz w:val="22"/>
                <w:szCs w:val="22"/>
              </w:rPr>
              <w:t>о кредите, сравнение кредитных</w:t>
            </w:r>
          </w:p>
          <w:p w:rsidR="009A07A9" w:rsidRPr="00C2614A" w:rsidRDefault="009A07A9" w:rsidP="009E76EB">
            <w:pPr>
              <w:autoSpaceDE w:val="0"/>
              <w:autoSpaceDN w:val="0"/>
              <w:adjustRightInd w:val="0"/>
              <w:rPr>
                <w:sz w:val="22"/>
              </w:rPr>
            </w:pPr>
            <w:r w:rsidRPr="00C2614A">
              <w:rPr>
                <w:sz w:val="22"/>
                <w:szCs w:val="22"/>
              </w:rPr>
              <w:t>предложений, учет кредита в личном финансовом плане, уменьшении</w:t>
            </w:r>
          </w:p>
          <w:p w:rsidR="009A07A9" w:rsidRPr="00C2614A" w:rsidRDefault="009A07A9" w:rsidP="009E76EB">
            <w:pPr>
              <w:autoSpaceDE w:val="0"/>
              <w:autoSpaceDN w:val="0"/>
              <w:adjustRightInd w:val="0"/>
              <w:rPr>
                <w:sz w:val="22"/>
              </w:rPr>
            </w:pPr>
            <w:r w:rsidRPr="00C2614A">
              <w:rPr>
                <w:sz w:val="22"/>
                <w:szCs w:val="22"/>
              </w:rPr>
              <w:t>стоимости кредита; определять назначение видов налогов, характеризовать права и обязанности налогоплательщиков,</w:t>
            </w:r>
          </w:p>
          <w:p w:rsidR="009A07A9" w:rsidRPr="00C2614A" w:rsidRDefault="009A07A9" w:rsidP="009E76EB">
            <w:pPr>
              <w:autoSpaceDE w:val="0"/>
              <w:autoSpaceDN w:val="0"/>
              <w:adjustRightInd w:val="0"/>
              <w:rPr>
                <w:sz w:val="22"/>
              </w:rPr>
            </w:pPr>
            <w:r w:rsidRPr="00C2614A">
              <w:rPr>
                <w:sz w:val="22"/>
                <w:szCs w:val="22"/>
              </w:rPr>
              <w:t>рассчитывать НДФЛ, применять</w:t>
            </w:r>
          </w:p>
          <w:p w:rsidR="009A07A9" w:rsidRPr="00C2614A" w:rsidRDefault="009A07A9" w:rsidP="009E76EB">
            <w:pPr>
              <w:autoSpaceDE w:val="0"/>
              <w:autoSpaceDN w:val="0"/>
              <w:adjustRightInd w:val="0"/>
              <w:rPr>
                <w:sz w:val="22"/>
              </w:rPr>
            </w:pPr>
            <w:r w:rsidRPr="00C2614A">
              <w:rPr>
                <w:sz w:val="22"/>
                <w:szCs w:val="22"/>
              </w:rPr>
              <w:t>налоговые вычеты, заполнять налоговую декларацию; оценивать и принимать ответственность за рациональные решения</w:t>
            </w:r>
          </w:p>
          <w:p w:rsidR="009A07A9" w:rsidRPr="00C2614A" w:rsidRDefault="009A07A9" w:rsidP="009E76EB">
            <w:pPr>
              <w:autoSpaceDE w:val="0"/>
              <w:autoSpaceDN w:val="0"/>
              <w:adjustRightInd w:val="0"/>
              <w:rPr>
                <w:sz w:val="22"/>
              </w:rPr>
            </w:pPr>
            <w:r w:rsidRPr="00C2614A">
              <w:rPr>
                <w:sz w:val="22"/>
                <w:szCs w:val="22"/>
              </w:rPr>
              <w:t>и их возможные последствия для</w:t>
            </w:r>
          </w:p>
          <w:p w:rsidR="009A07A9" w:rsidRPr="00C2614A" w:rsidRDefault="009A07A9" w:rsidP="009E76EB">
            <w:pPr>
              <w:autoSpaceDE w:val="0"/>
              <w:autoSpaceDN w:val="0"/>
              <w:adjustRightInd w:val="0"/>
              <w:rPr>
                <w:sz w:val="22"/>
              </w:rPr>
            </w:pPr>
            <w:r w:rsidRPr="00C2614A">
              <w:rPr>
                <w:sz w:val="22"/>
                <w:szCs w:val="22"/>
              </w:rPr>
              <w:t>себя, своего окружения и общества</w:t>
            </w:r>
          </w:p>
          <w:p w:rsidR="009A07A9" w:rsidRPr="00C2614A" w:rsidRDefault="009A07A9" w:rsidP="009E76EB">
            <w:pPr>
              <w:autoSpaceDE w:val="0"/>
              <w:autoSpaceDN w:val="0"/>
              <w:adjustRightInd w:val="0"/>
              <w:rPr>
                <w:sz w:val="22"/>
              </w:rPr>
            </w:pPr>
            <w:r w:rsidRPr="00C2614A">
              <w:rPr>
                <w:sz w:val="22"/>
                <w:szCs w:val="22"/>
              </w:rPr>
              <w:t>в целом.</w:t>
            </w:r>
          </w:p>
          <w:p w:rsidR="009A07A9" w:rsidRPr="00C2614A" w:rsidRDefault="009A07A9">
            <w:pPr>
              <w:suppressAutoHyphens/>
              <w:rPr>
                <w:sz w:val="22"/>
              </w:rPr>
            </w:pPr>
          </w:p>
        </w:tc>
        <w:tc>
          <w:tcPr>
            <w:tcW w:w="154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A07A9" w:rsidRPr="00C2614A" w:rsidRDefault="009A07A9">
            <w:pPr>
              <w:suppressAutoHyphens/>
              <w:contextualSpacing/>
              <w:jc w:val="center"/>
              <w:rPr>
                <w:sz w:val="22"/>
              </w:rPr>
            </w:pPr>
          </w:p>
          <w:p w:rsidR="009A07A9" w:rsidRPr="00C2614A" w:rsidRDefault="009A07A9">
            <w:pPr>
              <w:suppressAutoHyphens/>
              <w:contextualSpacing/>
              <w:jc w:val="center"/>
              <w:rPr>
                <w:sz w:val="22"/>
              </w:rPr>
            </w:pPr>
            <w:r w:rsidRPr="00C2614A">
              <w:rPr>
                <w:sz w:val="22"/>
                <w:szCs w:val="22"/>
              </w:rPr>
              <w:t>Устный, письменный опрос, беседа</w:t>
            </w:r>
          </w:p>
        </w:tc>
      </w:tr>
      <w:tr w:rsidR="009A07A9" w:rsidRPr="009B5AB2" w:rsidTr="009A07A9">
        <w:tc>
          <w:tcPr>
            <w:tcW w:w="21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07A9" w:rsidRPr="00C2614A" w:rsidRDefault="009A07A9">
            <w:pPr>
              <w:suppressAutoHyphens/>
              <w:snapToGrid w:val="0"/>
              <w:contextualSpacing/>
              <w:jc w:val="center"/>
              <w:rPr>
                <w:sz w:val="22"/>
              </w:rPr>
            </w:pPr>
          </w:p>
        </w:tc>
        <w:tc>
          <w:tcPr>
            <w:tcW w:w="5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07A9" w:rsidRPr="00C2614A" w:rsidRDefault="009A07A9" w:rsidP="00B95E75">
            <w:pPr>
              <w:autoSpaceDE w:val="0"/>
              <w:autoSpaceDN w:val="0"/>
              <w:adjustRightInd w:val="0"/>
              <w:spacing w:line="276" w:lineRule="auto"/>
              <w:contextualSpacing/>
              <w:rPr>
                <w:rFonts w:eastAsiaTheme="minorHAnsi"/>
                <w:sz w:val="22"/>
                <w:lang w:eastAsia="en-US"/>
              </w:rPr>
            </w:pPr>
            <w:r w:rsidRPr="00C2614A">
              <w:rPr>
                <w:sz w:val="22"/>
                <w:szCs w:val="22"/>
              </w:rPr>
              <w:t xml:space="preserve">1.  </w:t>
            </w:r>
            <w:r w:rsidRPr="00C2614A">
              <w:rPr>
                <w:rFonts w:eastAsiaTheme="minorHAnsi"/>
                <w:sz w:val="22"/>
                <w:szCs w:val="22"/>
                <w:lang w:eastAsia="en-US"/>
              </w:rPr>
              <w:t>Страховые услуги, страховые риски, участники договора страхования. Учимся понимать договор страхования.</w:t>
            </w:r>
          </w:p>
          <w:p w:rsidR="009A07A9" w:rsidRPr="00C2614A" w:rsidRDefault="009A07A9" w:rsidP="00B95E75">
            <w:pPr>
              <w:suppressAutoHyphens/>
              <w:spacing w:line="276" w:lineRule="auto"/>
              <w:contextualSpacing/>
              <w:rPr>
                <w:sz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07A9" w:rsidRPr="00C2614A" w:rsidRDefault="009A07A9">
            <w:pPr>
              <w:suppressAutoHyphens/>
              <w:contextualSpacing/>
              <w:jc w:val="center"/>
              <w:rPr>
                <w:sz w:val="22"/>
              </w:rPr>
            </w:pPr>
            <w:r w:rsidRPr="00C2614A">
              <w:rPr>
                <w:sz w:val="22"/>
                <w:szCs w:val="22"/>
              </w:rPr>
              <w:t>1</w:t>
            </w:r>
          </w:p>
        </w:tc>
        <w:tc>
          <w:tcPr>
            <w:tcW w:w="41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07A9" w:rsidRPr="00C2614A" w:rsidRDefault="009A07A9">
            <w:pPr>
              <w:suppressAutoHyphens/>
              <w:snapToGrid w:val="0"/>
              <w:contextualSpacing/>
              <w:jc w:val="center"/>
              <w:rPr>
                <w:sz w:val="22"/>
              </w:rPr>
            </w:pPr>
          </w:p>
        </w:tc>
        <w:tc>
          <w:tcPr>
            <w:tcW w:w="154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A07A9" w:rsidRPr="00C2614A" w:rsidRDefault="009A07A9">
            <w:pPr>
              <w:suppressAutoHyphens/>
              <w:snapToGrid w:val="0"/>
              <w:contextualSpacing/>
              <w:jc w:val="center"/>
              <w:rPr>
                <w:sz w:val="22"/>
              </w:rPr>
            </w:pPr>
          </w:p>
        </w:tc>
      </w:tr>
      <w:tr w:rsidR="009A07A9" w:rsidRPr="009B5AB2" w:rsidTr="009A07A9">
        <w:tc>
          <w:tcPr>
            <w:tcW w:w="21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07A9" w:rsidRPr="00C2614A" w:rsidRDefault="009A07A9">
            <w:pPr>
              <w:suppressAutoHyphens/>
              <w:snapToGrid w:val="0"/>
              <w:contextualSpacing/>
              <w:jc w:val="center"/>
              <w:rPr>
                <w:sz w:val="22"/>
              </w:rPr>
            </w:pPr>
          </w:p>
        </w:tc>
        <w:tc>
          <w:tcPr>
            <w:tcW w:w="5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07A9" w:rsidRPr="00C2614A" w:rsidRDefault="009A07A9" w:rsidP="00B95E75">
            <w:pPr>
              <w:suppressAutoHyphens/>
              <w:spacing w:line="276" w:lineRule="auto"/>
              <w:contextualSpacing/>
              <w:rPr>
                <w:rFonts w:eastAsiaTheme="minorHAnsi"/>
                <w:sz w:val="22"/>
                <w:lang w:eastAsia="en-US"/>
              </w:rPr>
            </w:pPr>
            <w:r w:rsidRPr="00C2614A">
              <w:rPr>
                <w:rFonts w:eastAsiaTheme="minorHAnsi"/>
                <w:sz w:val="22"/>
                <w:szCs w:val="22"/>
                <w:lang w:eastAsia="en-US"/>
              </w:rPr>
              <w:t>2. Виды страхования в России. Страховые компании, услуги для физических лиц</w:t>
            </w:r>
          </w:p>
          <w:p w:rsidR="009A07A9" w:rsidRPr="00C2614A" w:rsidRDefault="009A07A9" w:rsidP="00B95E75">
            <w:pPr>
              <w:suppressAutoHyphens/>
              <w:spacing w:line="276" w:lineRule="auto"/>
              <w:contextualSpacing/>
              <w:rPr>
                <w:sz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07A9" w:rsidRPr="00C2614A" w:rsidRDefault="009A07A9">
            <w:pPr>
              <w:suppressAutoHyphens/>
              <w:contextualSpacing/>
              <w:jc w:val="center"/>
              <w:rPr>
                <w:sz w:val="22"/>
              </w:rPr>
            </w:pPr>
            <w:r w:rsidRPr="00C2614A">
              <w:rPr>
                <w:sz w:val="22"/>
                <w:szCs w:val="22"/>
              </w:rPr>
              <w:t>1</w:t>
            </w:r>
          </w:p>
        </w:tc>
        <w:tc>
          <w:tcPr>
            <w:tcW w:w="41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07A9" w:rsidRPr="00C2614A" w:rsidRDefault="009A07A9">
            <w:pPr>
              <w:suppressAutoHyphens/>
              <w:snapToGrid w:val="0"/>
              <w:contextualSpacing/>
              <w:jc w:val="center"/>
              <w:rPr>
                <w:sz w:val="22"/>
              </w:rPr>
            </w:pPr>
          </w:p>
        </w:tc>
        <w:tc>
          <w:tcPr>
            <w:tcW w:w="154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A07A9" w:rsidRPr="00C2614A" w:rsidRDefault="009A07A9">
            <w:pPr>
              <w:suppressAutoHyphens/>
              <w:snapToGrid w:val="0"/>
              <w:contextualSpacing/>
              <w:jc w:val="center"/>
              <w:rPr>
                <w:sz w:val="22"/>
              </w:rPr>
            </w:pPr>
          </w:p>
        </w:tc>
      </w:tr>
      <w:tr w:rsidR="009A07A9" w:rsidRPr="009B5AB2" w:rsidTr="009A07A9">
        <w:tc>
          <w:tcPr>
            <w:tcW w:w="21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07A9" w:rsidRPr="00C2614A" w:rsidRDefault="009A07A9">
            <w:pPr>
              <w:suppressAutoHyphens/>
              <w:snapToGrid w:val="0"/>
              <w:contextualSpacing/>
              <w:jc w:val="center"/>
              <w:rPr>
                <w:sz w:val="22"/>
              </w:rPr>
            </w:pPr>
          </w:p>
        </w:tc>
        <w:tc>
          <w:tcPr>
            <w:tcW w:w="5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07A9" w:rsidRPr="00C2614A" w:rsidRDefault="009A07A9" w:rsidP="00B95E75">
            <w:pPr>
              <w:suppressAutoHyphens/>
              <w:spacing w:line="276" w:lineRule="auto"/>
              <w:contextualSpacing/>
              <w:rPr>
                <w:rFonts w:eastAsiaTheme="minorHAnsi"/>
                <w:sz w:val="22"/>
                <w:lang w:eastAsia="en-US"/>
              </w:rPr>
            </w:pPr>
            <w:r w:rsidRPr="00C2614A">
              <w:rPr>
                <w:rFonts w:eastAsiaTheme="minorHAnsi"/>
                <w:sz w:val="22"/>
                <w:szCs w:val="22"/>
                <w:lang w:eastAsia="en-US"/>
              </w:rPr>
              <w:t>3. Как использовать страхование в повседневной жизни?</w:t>
            </w:r>
          </w:p>
          <w:p w:rsidR="009A07A9" w:rsidRPr="00C2614A" w:rsidRDefault="009A07A9" w:rsidP="00B95E75">
            <w:pPr>
              <w:suppressAutoHyphens/>
              <w:spacing w:line="276" w:lineRule="auto"/>
              <w:contextualSpacing/>
              <w:rPr>
                <w:sz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07A9" w:rsidRPr="00C2614A" w:rsidRDefault="009A07A9">
            <w:pPr>
              <w:suppressAutoHyphens/>
              <w:contextualSpacing/>
              <w:jc w:val="center"/>
              <w:rPr>
                <w:sz w:val="22"/>
              </w:rPr>
            </w:pPr>
            <w:r w:rsidRPr="00C2614A">
              <w:rPr>
                <w:sz w:val="22"/>
                <w:szCs w:val="22"/>
              </w:rPr>
              <w:t>1</w:t>
            </w:r>
          </w:p>
        </w:tc>
        <w:tc>
          <w:tcPr>
            <w:tcW w:w="41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07A9" w:rsidRPr="00C2614A" w:rsidRDefault="009A07A9">
            <w:pPr>
              <w:suppressAutoHyphens/>
              <w:snapToGrid w:val="0"/>
              <w:contextualSpacing/>
              <w:jc w:val="center"/>
              <w:rPr>
                <w:sz w:val="22"/>
              </w:rPr>
            </w:pPr>
          </w:p>
        </w:tc>
        <w:tc>
          <w:tcPr>
            <w:tcW w:w="154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A07A9" w:rsidRPr="00C2614A" w:rsidRDefault="009A07A9">
            <w:pPr>
              <w:suppressAutoHyphens/>
              <w:snapToGrid w:val="0"/>
              <w:contextualSpacing/>
              <w:jc w:val="center"/>
              <w:rPr>
                <w:sz w:val="22"/>
              </w:rPr>
            </w:pPr>
          </w:p>
        </w:tc>
      </w:tr>
      <w:tr w:rsidR="00ED4795" w:rsidRPr="009B5AB2" w:rsidTr="00BB48E0">
        <w:tc>
          <w:tcPr>
            <w:tcW w:w="21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795" w:rsidRPr="00C2614A" w:rsidRDefault="00ED4795">
            <w:pPr>
              <w:suppressAutoHyphens/>
              <w:snapToGrid w:val="0"/>
              <w:contextualSpacing/>
              <w:jc w:val="center"/>
              <w:rPr>
                <w:sz w:val="22"/>
              </w:rPr>
            </w:pPr>
          </w:p>
        </w:tc>
        <w:tc>
          <w:tcPr>
            <w:tcW w:w="5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795" w:rsidRPr="00C2614A" w:rsidRDefault="00ED4795">
            <w:pPr>
              <w:suppressAutoHyphens/>
              <w:contextualSpacing/>
              <w:rPr>
                <w:sz w:val="22"/>
              </w:rPr>
            </w:pPr>
            <w:r w:rsidRPr="00C2614A">
              <w:rPr>
                <w:b/>
                <w:sz w:val="22"/>
                <w:szCs w:val="22"/>
              </w:rPr>
              <w:t>Практические занятия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795" w:rsidRPr="00C2614A" w:rsidRDefault="00ED4795">
            <w:pPr>
              <w:suppressAutoHyphens/>
              <w:contextualSpacing/>
              <w:jc w:val="center"/>
              <w:rPr>
                <w:b/>
                <w:sz w:val="22"/>
              </w:rPr>
            </w:pPr>
            <w:r w:rsidRPr="00C2614A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41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795" w:rsidRPr="00C2614A" w:rsidRDefault="00ED4795">
            <w:pPr>
              <w:suppressAutoHyphens/>
              <w:snapToGrid w:val="0"/>
              <w:contextualSpacing/>
              <w:jc w:val="center"/>
              <w:rPr>
                <w:b/>
                <w:sz w:val="22"/>
              </w:rPr>
            </w:pPr>
          </w:p>
        </w:tc>
        <w:tc>
          <w:tcPr>
            <w:tcW w:w="15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4795" w:rsidRPr="00C2614A" w:rsidRDefault="00ED4795">
            <w:pPr>
              <w:suppressAutoHyphens/>
              <w:contextualSpacing/>
              <w:jc w:val="center"/>
              <w:rPr>
                <w:sz w:val="22"/>
              </w:rPr>
            </w:pPr>
            <w:r w:rsidRPr="00C2614A">
              <w:rPr>
                <w:sz w:val="22"/>
                <w:szCs w:val="22"/>
              </w:rPr>
              <w:t>Выполнение практических заданий</w:t>
            </w:r>
          </w:p>
        </w:tc>
      </w:tr>
      <w:tr w:rsidR="00ED4795" w:rsidRPr="009B5AB2" w:rsidTr="00BB48E0">
        <w:trPr>
          <w:trHeight w:val="164"/>
        </w:trPr>
        <w:tc>
          <w:tcPr>
            <w:tcW w:w="21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795" w:rsidRPr="00C2614A" w:rsidRDefault="00ED4795">
            <w:pPr>
              <w:suppressAutoHyphens/>
              <w:snapToGrid w:val="0"/>
              <w:contextualSpacing/>
              <w:jc w:val="center"/>
              <w:rPr>
                <w:sz w:val="22"/>
              </w:rPr>
            </w:pPr>
          </w:p>
        </w:tc>
        <w:tc>
          <w:tcPr>
            <w:tcW w:w="5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795" w:rsidRPr="00C2614A" w:rsidRDefault="00ED4795" w:rsidP="00BD5AC2">
            <w:pPr>
              <w:suppressAutoHyphens/>
              <w:rPr>
                <w:sz w:val="22"/>
              </w:rPr>
            </w:pPr>
            <w:r w:rsidRPr="00C2614A">
              <w:rPr>
                <w:rFonts w:eastAsiaTheme="minorHAnsi"/>
                <w:sz w:val="22"/>
                <w:szCs w:val="22"/>
                <w:lang w:eastAsia="en-US"/>
              </w:rPr>
              <w:t>1. Страхование жизни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795" w:rsidRPr="00C2614A" w:rsidRDefault="00ED4795">
            <w:pPr>
              <w:suppressAutoHyphens/>
              <w:contextualSpacing/>
              <w:jc w:val="center"/>
              <w:rPr>
                <w:sz w:val="22"/>
              </w:rPr>
            </w:pPr>
            <w:r w:rsidRPr="00C2614A">
              <w:rPr>
                <w:sz w:val="22"/>
                <w:szCs w:val="22"/>
              </w:rPr>
              <w:t>1</w:t>
            </w:r>
          </w:p>
        </w:tc>
        <w:tc>
          <w:tcPr>
            <w:tcW w:w="41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795" w:rsidRPr="00C2614A" w:rsidRDefault="00ED4795">
            <w:pPr>
              <w:suppressAutoHyphens/>
              <w:snapToGrid w:val="0"/>
              <w:contextualSpacing/>
              <w:jc w:val="center"/>
              <w:rPr>
                <w:sz w:val="22"/>
              </w:rPr>
            </w:pPr>
          </w:p>
        </w:tc>
        <w:tc>
          <w:tcPr>
            <w:tcW w:w="15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4795" w:rsidRPr="00C2614A" w:rsidRDefault="00ED4795">
            <w:pPr>
              <w:suppressAutoHyphens/>
              <w:snapToGrid w:val="0"/>
              <w:contextualSpacing/>
              <w:jc w:val="center"/>
              <w:rPr>
                <w:sz w:val="22"/>
              </w:rPr>
            </w:pPr>
          </w:p>
        </w:tc>
      </w:tr>
      <w:tr w:rsidR="009A07A9" w:rsidRPr="009B5AB2" w:rsidTr="009A07A9">
        <w:trPr>
          <w:trHeight w:val="240"/>
        </w:trPr>
        <w:tc>
          <w:tcPr>
            <w:tcW w:w="21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07A9" w:rsidRPr="00C2614A" w:rsidRDefault="009A07A9">
            <w:pPr>
              <w:suppressAutoHyphens/>
              <w:contextualSpacing/>
              <w:rPr>
                <w:b/>
                <w:sz w:val="22"/>
              </w:rPr>
            </w:pPr>
          </w:p>
          <w:p w:rsidR="009A07A9" w:rsidRPr="00C2614A" w:rsidRDefault="009A07A9">
            <w:pPr>
              <w:tabs>
                <w:tab w:val="left" w:pos="672"/>
              </w:tabs>
              <w:suppressAutoHyphens/>
              <w:ind w:right="24"/>
              <w:rPr>
                <w:sz w:val="22"/>
              </w:rPr>
            </w:pPr>
            <w:r>
              <w:rPr>
                <w:b/>
                <w:sz w:val="22"/>
                <w:szCs w:val="22"/>
              </w:rPr>
              <w:t xml:space="preserve">Тема </w:t>
            </w:r>
            <w:r w:rsidRPr="00C2614A">
              <w:rPr>
                <w:b/>
                <w:sz w:val="22"/>
                <w:szCs w:val="22"/>
              </w:rPr>
              <w:t>6.</w:t>
            </w:r>
            <w:r w:rsidRPr="00C2614A">
              <w:rPr>
                <w:sz w:val="22"/>
                <w:szCs w:val="22"/>
              </w:rPr>
              <w:t xml:space="preserve"> </w:t>
            </w:r>
          </w:p>
          <w:p w:rsidR="009A07A9" w:rsidRPr="00C2614A" w:rsidRDefault="009A07A9">
            <w:pPr>
              <w:tabs>
                <w:tab w:val="left" w:pos="672"/>
              </w:tabs>
              <w:suppressAutoHyphens/>
              <w:ind w:right="24"/>
              <w:rPr>
                <w:bCs/>
                <w:sz w:val="22"/>
              </w:rPr>
            </w:pPr>
            <w:r w:rsidRPr="00C2614A">
              <w:rPr>
                <w:sz w:val="22"/>
                <w:szCs w:val="22"/>
              </w:rPr>
              <w:t xml:space="preserve">Инвестиции </w:t>
            </w:r>
          </w:p>
          <w:p w:rsidR="009A07A9" w:rsidRPr="00C2614A" w:rsidRDefault="009A07A9">
            <w:pPr>
              <w:suppressAutoHyphens/>
              <w:contextualSpacing/>
              <w:rPr>
                <w:sz w:val="22"/>
              </w:rPr>
            </w:pPr>
          </w:p>
        </w:tc>
        <w:tc>
          <w:tcPr>
            <w:tcW w:w="5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07A9" w:rsidRPr="00C2614A" w:rsidRDefault="009A07A9">
            <w:pPr>
              <w:suppressAutoHyphens/>
              <w:contextualSpacing/>
              <w:rPr>
                <w:sz w:val="22"/>
              </w:rPr>
            </w:pPr>
            <w:r w:rsidRPr="00C2614A">
              <w:rPr>
                <w:b/>
                <w:sz w:val="22"/>
                <w:szCs w:val="22"/>
              </w:rPr>
              <w:t>Содержание учебного материала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07A9" w:rsidRPr="00C2614A" w:rsidRDefault="00447B2C">
            <w:pPr>
              <w:suppressAutoHyphens/>
              <w:contextualSpacing/>
              <w:jc w:val="center"/>
              <w:rPr>
                <w:b/>
                <w:sz w:val="22"/>
              </w:rPr>
            </w:pPr>
            <w:r>
              <w:rPr>
                <w:b/>
                <w:sz w:val="22"/>
                <w:szCs w:val="22"/>
              </w:rPr>
              <w:t>3</w:t>
            </w:r>
          </w:p>
        </w:tc>
        <w:tc>
          <w:tcPr>
            <w:tcW w:w="41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07A9" w:rsidRPr="00C2614A" w:rsidRDefault="009A07A9">
            <w:pPr>
              <w:tabs>
                <w:tab w:val="left" w:pos="280"/>
              </w:tabs>
              <w:suppressAutoHyphens/>
              <w:ind w:right="300"/>
              <w:jc w:val="both"/>
              <w:rPr>
                <w:sz w:val="22"/>
              </w:rPr>
            </w:pPr>
          </w:p>
          <w:p w:rsidR="009A07A9" w:rsidRPr="00C2614A" w:rsidRDefault="009A07A9">
            <w:pPr>
              <w:suppressAutoHyphens/>
              <w:contextualSpacing/>
              <w:rPr>
                <w:sz w:val="22"/>
              </w:rPr>
            </w:pPr>
            <w:r w:rsidRPr="00C2614A">
              <w:rPr>
                <w:sz w:val="22"/>
                <w:szCs w:val="22"/>
              </w:rPr>
              <w:t>Знание различных видов ценных бумаг, сфер применения различных форм денег</w:t>
            </w:r>
          </w:p>
          <w:p w:rsidR="009A07A9" w:rsidRPr="00C2614A" w:rsidRDefault="009A07A9" w:rsidP="009E76EB">
            <w:pPr>
              <w:suppressAutoHyphens/>
              <w:rPr>
                <w:sz w:val="22"/>
              </w:rPr>
            </w:pPr>
            <w:r w:rsidRPr="00C2614A">
              <w:rPr>
                <w:sz w:val="22"/>
                <w:szCs w:val="22"/>
              </w:rPr>
              <w:t>Умение анализировать состояние финансовых рынков, используя различные источники информации;</w:t>
            </w:r>
          </w:p>
          <w:p w:rsidR="009A07A9" w:rsidRPr="00C2614A" w:rsidRDefault="009A07A9" w:rsidP="009E76EB">
            <w:pPr>
              <w:suppressAutoHyphens/>
              <w:rPr>
                <w:sz w:val="22"/>
              </w:rPr>
            </w:pPr>
            <w:r w:rsidRPr="00C2614A">
              <w:rPr>
                <w:sz w:val="22"/>
                <w:szCs w:val="22"/>
              </w:rPr>
              <w:t>применять теоретические знания по</w:t>
            </w:r>
          </w:p>
          <w:p w:rsidR="009A07A9" w:rsidRPr="00C2614A" w:rsidRDefault="009A07A9" w:rsidP="009E76EB">
            <w:pPr>
              <w:suppressAutoHyphens/>
              <w:rPr>
                <w:b/>
                <w:sz w:val="22"/>
              </w:rPr>
            </w:pPr>
            <w:r w:rsidRPr="00C2614A">
              <w:rPr>
                <w:sz w:val="22"/>
                <w:szCs w:val="22"/>
              </w:rPr>
              <w:t xml:space="preserve">финансовой грамотности для практической деятельности и повседневной жизни; </w:t>
            </w:r>
          </w:p>
        </w:tc>
        <w:tc>
          <w:tcPr>
            <w:tcW w:w="154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A07A9" w:rsidRPr="00C2614A" w:rsidRDefault="009A07A9">
            <w:pPr>
              <w:suppressAutoHyphens/>
              <w:contextualSpacing/>
              <w:jc w:val="center"/>
              <w:rPr>
                <w:sz w:val="22"/>
              </w:rPr>
            </w:pPr>
          </w:p>
          <w:p w:rsidR="009A07A9" w:rsidRPr="00C2614A" w:rsidRDefault="009A07A9">
            <w:pPr>
              <w:suppressAutoHyphens/>
              <w:contextualSpacing/>
              <w:jc w:val="center"/>
              <w:rPr>
                <w:sz w:val="22"/>
              </w:rPr>
            </w:pPr>
            <w:r w:rsidRPr="00C2614A">
              <w:rPr>
                <w:sz w:val="22"/>
                <w:szCs w:val="22"/>
              </w:rPr>
              <w:t>Устный, письменный опрос, беседа</w:t>
            </w:r>
          </w:p>
        </w:tc>
      </w:tr>
      <w:tr w:rsidR="009A07A9" w:rsidRPr="009B5AB2" w:rsidTr="009A07A9">
        <w:trPr>
          <w:trHeight w:val="70"/>
        </w:trPr>
        <w:tc>
          <w:tcPr>
            <w:tcW w:w="21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07A9" w:rsidRPr="00C2614A" w:rsidRDefault="009A07A9">
            <w:pPr>
              <w:suppressAutoHyphens/>
              <w:snapToGrid w:val="0"/>
              <w:contextualSpacing/>
              <w:jc w:val="center"/>
              <w:rPr>
                <w:sz w:val="22"/>
              </w:rPr>
            </w:pPr>
          </w:p>
        </w:tc>
        <w:tc>
          <w:tcPr>
            <w:tcW w:w="5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07A9" w:rsidRPr="009A07A9" w:rsidRDefault="009A07A9" w:rsidP="009A07A9">
            <w:pPr>
              <w:autoSpaceDE w:val="0"/>
              <w:autoSpaceDN w:val="0"/>
              <w:adjustRightInd w:val="0"/>
              <w:spacing w:line="276" w:lineRule="auto"/>
              <w:contextualSpacing/>
              <w:rPr>
                <w:rFonts w:eastAsiaTheme="minorHAnsi"/>
                <w:sz w:val="22"/>
                <w:lang w:eastAsia="en-US"/>
              </w:rPr>
            </w:pPr>
            <w:r w:rsidRPr="00C2614A">
              <w:rPr>
                <w:sz w:val="22"/>
                <w:szCs w:val="22"/>
              </w:rPr>
              <w:t xml:space="preserve">1. </w:t>
            </w:r>
            <w:r w:rsidRPr="00C2614A">
              <w:rPr>
                <w:rFonts w:eastAsiaTheme="minorHAnsi"/>
                <w:sz w:val="22"/>
                <w:szCs w:val="22"/>
                <w:lang w:eastAsia="en-US"/>
              </w:rPr>
              <w:t>Что такое инвестиции, способы инвестирования, доступные физическим</w:t>
            </w:r>
            <w:r>
              <w:rPr>
                <w:rFonts w:eastAsiaTheme="minorHAnsi"/>
                <w:sz w:val="22"/>
                <w:szCs w:val="22"/>
                <w:lang w:eastAsia="en-US"/>
              </w:rPr>
              <w:t xml:space="preserve"> </w:t>
            </w:r>
            <w:r w:rsidRPr="00C2614A">
              <w:rPr>
                <w:rFonts w:eastAsiaTheme="minorHAnsi"/>
                <w:sz w:val="22"/>
                <w:szCs w:val="22"/>
                <w:lang w:eastAsia="en-US"/>
              </w:rPr>
              <w:t>лицам. Сроки и доходность инвестиций.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07A9" w:rsidRPr="00C2614A" w:rsidRDefault="009A07A9">
            <w:pPr>
              <w:suppressAutoHyphens/>
              <w:contextualSpacing/>
              <w:jc w:val="center"/>
              <w:rPr>
                <w:sz w:val="22"/>
              </w:rPr>
            </w:pPr>
            <w:r w:rsidRPr="00C2614A">
              <w:rPr>
                <w:sz w:val="22"/>
                <w:szCs w:val="22"/>
              </w:rPr>
              <w:t>1</w:t>
            </w:r>
          </w:p>
        </w:tc>
        <w:tc>
          <w:tcPr>
            <w:tcW w:w="41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07A9" w:rsidRPr="00C2614A" w:rsidRDefault="009A07A9">
            <w:pPr>
              <w:suppressAutoHyphens/>
              <w:snapToGrid w:val="0"/>
              <w:contextualSpacing/>
              <w:rPr>
                <w:sz w:val="22"/>
              </w:rPr>
            </w:pPr>
          </w:p>
        </w:tc>
        <w:tc>
          <w:tcPr>
            <w:tcW w:w="154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A07A9" w:rsidRPr="00C2614A" w:rsidRDefault="009A07A9">
            <w:pPr>
              <w:suppressAutoHyphens/>
              <w:snapToGrid w:val="0"/>
              <w:contextualSpacing/>
              <w:jc w:val="center"/>
              <w:rPr>
                <w:sz w:val="22"/>
              </w:rPr>
            </w:pPr>
          </w:p>
        </w:tc>
      </w:tr>
      <w:tr w:rsidR="009A07A9" w:rsidRPr="009B5AB2" w:rsidTr="009A07A9">
        <w:trPr>
          <w:trHeight w:val="70"/>
        </w:trPr>
        <w:tc>
          <w:tcPr>
            <w:tcW w:w="21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07A9" w:rsidRPr="00C2614A" w:rsidRDefault="009A07A9">
            <w:pPr>
              <w:suppressAutoHyphens/>
              <w:snapToGrid w:val="0"/>
              <w:contextualSpacing/>
              <w:jc w:val="center"/>
              <w:rPr>
                <w:sz w:val="22"/>
              </w:rPr>
            </w:pPr>
          </w:p>
        </w:tc>
        <w:tc>
          <w:tcPr>
            <w:tcW w:w="5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07A9" w:rsidRPr="009A07A9" w:rsidRDefault="009A07A9" w:rsidP="009A07A9">
            <w:pPr>
              <w:autoSpaceDE w:val="0"/>
              <w:autoSpaceDN w:val="0"/>
              <w:adjustRightInd w:val="0"/>
              <w:spacing w:line="276" w:lineRule="auto"/>
              <w:contextualSpacing/>
              <w:rPr>
                <w:rFonts w:eastAsiaTheme="minorHAnsi"/>
                <w:sz w:val="22"/>
                <w:lang w:eastAsia="en-US"/>
              </w:rPr>
            </w:pPr>
            <w:r w:rsidRPr="00C2614A">
              <w:rPr>
                <w:sz w:val="22"/>
                <w:szCs w:val="22"/>
              </w:rPr>
              <w:t xml:space="preserve">2. </w:t>
            </w:r>
            <w:r w:rsidRPr="00C2614A">
              <w:rPr>
                <w:rFonts w:eastAsiaTheme="minorHAnsi"/>
                <w:sz w:val="22"/>
                <w:szCs w:val="22"/>
                <w:lang w:eastAsia="en-US"/>
              </w:rPr>
              <w:t xml:space="preserve">Виды финансовых продуктов для различных финансовых целей. Как выбрать финансовый продукт в зависимости от доходности, ликвидности и риска. Как управлять инвестиционными рисками. Диверсификация активов как способ снижения рисков.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07A9" w:rsidRPr="00C2614A" w:rsidRDefault="009A07A9">
            <w:pPr>
              <w:suppressAutoHyphens/>
              <w:contextualSpacing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41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07A9" w:rsidRPr="00C2614A" w:rsidRDefault="009A07A9">
            <w:pPr>
              <w:suppressAutoHyphens/>
              <w:snapToGrid w:val="0"/>
              <w:contextualSpacing/>
              <w:rPr>
                <w:sz w:val="22"/>
              </w:rPr>
            </w:pPr>
          </w:p>
        </w:tc>
        <w:tc>
          <w:tcPr>
            <w:tcW w:w="154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A07A9" w:rsidRPr="00C2614A" w:rsidRDefault="009A07A9">
            <w:pPr>
              <w:suppressAutoHyphens/>
              <w:snapToGrid w:val="0"/>
              <w:contextualSpacing/>
              <w:jc w:val="center"/>
              <w:rPr>
                <w:sz w:val="22"/>
              </w:rPr>
            </w:pPr>
          </w:p>
        </w:tc>
      </w:tr>
      <w:tr w:rsidR="009A07A9" w:rsidRPr="009B5AB2" w:rsidTr="009A07A9">
        <w:trPr>
          <w:trHeight w:val="70"/>
        </w:trPr>
        <w:tc>
          <w:tcPr>
            <w:tcW w:w="21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07A9" w:rsidRPr="00C2614A" w:rsidRDefault="009A07A9">
            <w:pPr>
              <w:suppressAutoHyphens/>
              <w:snapToGrid w:val="0"/>
              <w:contextualSpacing/>
              <w:jc w:val="center"/>
              <w:rPr>
                <w:sz w:val="22"/>
              </w:rPr>
            </w:pPr>
          </w:p>
        </w:tc>
        <w:tc>
          <w:tcPr>
            <w:tcW w:w="5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07A9" w:rsidRPr="009A07A9" w:rsidRDefault="009A07A9" w:rsidP="009A07A9">
            <w:pPr>
              <w:autoSpaceDE w:val="0"/>
              <w:autoSpaceDN w:val="0"/>
              <w:adjustRightInd w:val="0"/>
              <w:spacing w:line="276" w:lineRule="auto"/>
              <w:contextualSpacing/>
              <w:rPr>
                <w:rFonts w:eastAsiaTheme="minorHAnsi"/>
                <w:sz w:val="22"/>
                <w:lang w:eastAsia="en-US"/>
              </w:rPr>
            </w:pPr>
            <w:r w:rsidRPr="00C2614A">
              <w:rPr>
                <w:sz w:val="22"/>
                <w:szCs w:val="22"/>
              </w:rPr>
              <w:t xml:space="preserve">3. </w:t>
            </w:r>
            <w:r w:rsidRPr="00C2614A">
              <w:rPr>
                <w:rFonts w:eastAsiaTheme="minorHAnsi"/>
                <w:sz w:val="22"/>
                <w:szCs w:val="22"/>
                <w:lang w:eastAsia="en-US"/>
              </w:rPr>
              <w:t xml:space="preserve">Фондовый рынок и его инструменты. Как делать инвестиции. Как анализировать информацию об инвестировании </w:t>
            </w:r>
            <w:r w:rsidRPr="00C2614A">
              <w:rPr>
                <w:rFonts w:eastAsiaTheme="minorHAnsi"/>
                <w:sz w:val="22"/>
                <w:szCs w:val="22"/>
                <w:lang w:eastAsia="en-US"/>
              </w:rPr>
              <w:lastRenderedPageBreak/>
              <w:t xml:space="preserve">денежных средств, предоставляемую различными информационными источниками и структурами финансового рынка (финансовые публикации, проспекты, интернет-ресурсы и пр.) Как сформировать инвестиционный портфель. Место инвестиций в личном финансовом плане.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07A9" w:rsidRPr="00C2614A" w:rsidRDefault="009A07A9">
            <w:pPr>
              <w:suppressAutoHyphens/>
              <w:contextualSpacing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41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07A9" w:rsidRPr="00C2614A" w:rsidRDefault="009A07A9">
            <w:pPr>
              <w:suppressAutoHyphens/>
              <w:snapToGrid w:val="0"/>
              <w:contextualSpacing/>
              <w:rPr>
                <w:sz w:val="22"/>
              </w:rPr>
            </w:pPr>
          </w:p>
        </w:tc>
        <w:tc>
          <w:tcPr>
            <w:tcW w:w="15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07A9" w:rsidRPr="00C2614A" w:rsidRDefault="009A07A9">
            <w:pPr>
              <w:suppressAutoHyphens/>
              <w:snapToGrid w:val="0"/>
              <w:contextualSpacing/>
              <w:jc w:val="center"/>
              <w:rPr>
                <w:sz w:val="22"/>
              </w:rPr>
            </w:pPr>
          </w:p>
        </w:tc>
      </w:tr>
      <w:tr w:rsidR="00ED4795" w:rsidRPr="009B5AB2" w:rsidTr="00BB48E0">
        <w:tc>
          <w:tcPr>
            <w:tcW w:w="21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795" w:rsidRPr="00C2614A" w:rsidRDefault="00ED4795">
            <w:pPr>
              <w:suppressAutoHyphens/>
              <w:snapToGrid w:val="0"/>
              <w:contextualSpacing/>
              <w:jc w:val="center"/>
              <w:rPr>
                <w:sz w:val="22"/>
              </w:rPr>
            </w:pPr>
          </w:p>
        </w:tc>
        <w:tc>
          <w:tcPr>
            <w:tcW w:w="5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795" w:rsidRPr="00C2614A" w:rsidRDefault="00ED4795">
            <w:pPr>
              <w:suppressAutoHyphens/>
              <w:contextualSpacing/>
              <w:rPr>
                <w:b/>
                <w:sz w:val="22"/>
              </w:rPr>
            </w:pPr>
            <w:r w:rsidRPr="00C2614A">
              <w:rPr>
                <w:b/>
                <w:sz w:val="22"/>
                <w:szCs w:val="22"/>
              </w:rPr>
              <w:t>Практические занятия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795" w:rsidRPr="00C2614A" w:rsidRDefault="00ED4795">
            <w:pPr>
              <w:suppressAutoHyphens/>
              <w:contextualSpacing/>
              <w:jc w:val="center"/>
              <w:rPr>
                <w:sz w:val="22"/>
              </w:rPr>
            </w:pPr>
            <w:r w:rsidRPr="00C2614A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41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795" w:rsidRPr="00C2614A" w:rsidRDefault="00ED4795">
            <w:pPr>
              <w:suppressAutoHyphens/>
              <w:snapToGrid w:val="0"/>
              <w:contextualSpacing/>
              <w:jc w:val="center"/>
              <w:rPr>
                <w:b/>
                <w:sz w:val="22"/>
              </w:rPr>
            </w:pPr>
          </w:p>
        </w:tc>
        <w:tc>
          <w:tcPr>
            <w:tcW w:w="15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4795" w:rsidRPr="00C2614A" w:rsidRDefault="003B139B">
            <w:pPr>
              <w:suppressAutoHyphens/>
              <w:contextualSpacing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Выполнение практических заданий</w:t>
            </w:r>
          </w:p>
        </w:tc>
      </w:tr>
      <w:tr w:rsidR="00ED4795" w:rsidRPr="009B5AB2" w:rsidTr="00BB48E0">
        <w:tc>
          <w:tcPr>
            <w:tcW w:w="21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795" w:rsidRPr="00C2614A" w:rsidRDefault="00ED4795">
            <w:pPr>
              <w:suppressAutoHyphens/>
              <w:snapToGrid w:val="0"/>
              <w:contextualSpacing/>
              <w:jc w:val="center"/>
              <w:rPr>
                <w:sz w:val="22"/>
              </w:rPr>
            </w:pPr>
          </w:p>
        </w:tc>
        <w:tc>
          <w:tcPr>
            <w:tcW w:w="5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795" w:rsidRPr="00447B2C" w:rsidRDefault="00ED4795" w:rsidP="00447B2C">
            <w:pPr>
              <w:autoSpaceDE w:val="0"/>
              <w:autoSpaceDN w:val="0"/>
              <w:adjustRightInd w:val="0"/>
              <w:spacing w:line="276" w:lineRule="auto"/>
              <w:contextualSpacing/>
              <w:rPr>
                <w:rFonts w:eastAsiaTheme="minorHAnsi"/>
                <w:sz w:val="22"/>
                <w:lang w:eastAsia="en-US"/>
              </w:rPr>
            </w:pPr>
            <w:r w:rsidRPr="00C2614A">
              <w:rPr>
                <w:sz w:val="22"/>
                <w:szCs w:val="22"/>
              </w:rPr>
              <w:t xml:space="preserve">1. </w:t>
            </w:r>
            <w:r w:rsidRPr="00C2614A">
              <w:rPr>
                <w:rFonts w:eastAsiaTheme="minorHAnsi"/>
                <w:sz w:val="22"/>
                <w:szCs w:val="22"/>
                <w:lang w:eastAsia="en-US"/>
              </w:rPr>
              <w:t>Куда вложить деньги</w:t>
            </w:r>
            <w:r w:rsidR="00831D59">
              <w:rPr>
                <w:rFonts w:eastAsiaTheme="minorHAnsi"/>
                <w:sz w:val="22"/>
                <w:szCs w:val="22"/>
                <w:lang w:eastAsia="en-US"/>
              </w:rPr>
              <w:t xml:space="preserve"> или выбор инвестиционной стратегии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795" w:rsidRPr="00C2614A" w:rsidRDefault="00ED4795">
            <w:pPr>
              <w:suppressAutoHyphens/>
              <w:contextualSpacing/>
              <w:jc w:val="center"/>
              <w:rPr>
                <w:sz w:val="22"/>
              </w:rPr>
            </w:pPr>
            <w:r w:rsidRPr="00C2614A">
              <w:rPr>
                <w:sz w:val="22"/>
                <w:szCs w:val="22"/>
              </w:rPr>
              <w:t>1</w:t>
            </w:r>
          </w:p>
        </w:tc>
        <w:tc>
          <w:tcPr>
            <w:tcW w:w="41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795" w:rsidRPr="00C2614A" w:rsidRDefault="00ED4795">
            <w:pPr>
              <w:suppressAutoHyphens/>
              <w:snapToGrid w:val="0"/>
              <w:contextualSpacing/>
              <w:jc w:val="center"/>
              <w:rPr>
                <w:sz w:val="22"/>
              </w:rPr>
            </w:pPr>
          </w:p>
        </w:tc>
        <w:tc>
          <w:tcPr>
            <w:tcW w:w="15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4795" w:rsidRPr="00C2614A" w:rsidRDefault="00ED4795">
            <w:pPr>
              <w:suppressAutoHyphens/>
              <w:snapToGrid w:val="0"/>
              <w:contextualSpacing/>
              <w:jc w:val="center"/>
              <w:rPr>
                <w:sz w:val="22"/>
              </w:rPr>
            </w:pPr>
          </w:p>
        </w:tc>
      </w:tr>
      <w:tr w:rsidR="00447B2C" w:rsidRPr="009B5AB2" w:rsidTr="00575112">
        <w:tc>
          <w:tcPr>
            <w:tcW w:w="2133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447B2C" w:rsidRPr="00C2614A" w:rsidRDefault="00447B2C">
            <w:pPr>
              <w:tabs>
                <w:tab w:val="left" w:pos="672"/>
              </w:tabs>
              <w:suppressAutoHyphens/>
              <w:ind w:right="24"/>
              <w:rPr>
                <w:bCs/>
                <w:sz w:val="22"/>
              </w:rPr>
            </w:pPr>
            <w:r>
              <w:rPr>
                <w:b/>
                <w:sz w:val="22"/>
                <w:szCs w:val="22"/>
              </w:rPr>
              <w:t xml:space="preserve">Тема </w:t>
            </w:r>
            <w:r w:rsidRPr="00C2614A">
              <w:rPr>
                <w:b/>
                <w:sz w:val="22"/>
                <w:szCs w:val="22"/>
              </w:rPr>
              <w:t>7.</w:t>
            </w:r>
            <w:r w:rsidRPr="00C2614A">
              <w:rPr>
                <w:sz w:val="22"/>
                <w:szCs w:val="22"/>
              </w:rPr>
              <w:t xml:space="preserve"> Пенсии</w:t>
            </w:r>
          </w:p>
          <w:p w:rsidR="00447B2C" w:rsidRPr="00C2614A" w:rsidRDefault="00447B2C">
            <w:pPr>
              <w:suppressAutoHyphens/>
              <w:contextualSpacing/>
              <w:rPr>
                <w:sz w:val="22"/>
              </w:rPr>
            </w:pPr>
          </w:p>
          <w:p w:rsidR="00447B2C" w:rsidRPr="00C2614A" w:rsidRDefault="00447B2C">
            <w:pPr>
              <w:suppressAutoHyphens/>
              <w:contextualSpacing/>
              <w:rPr>
                <w:sz w:val="22"/>
              </w:rPr>
            </w:pPr>
          </w:p>
          <w:p w:rsidR="00447B2C" w:rsidRPr="00C2614A" w:rsidRDefault="00447B2C">
            <w:pPr>
              <w:suppressAutoHyphens/>
              <w:contextualSpacing/>
              <w:rPr>
                <w:sz w:val="22"/>
              </w:rPr>
            </w:pPr>
          </w:p>
        </w:tc>
        <w:tc>
          <w:tcPr>
            <w:tcW w:w="5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B2C" w:rsidRPr="00C2614A" w:rsidRDefault="00447B2C">
            <w:pPr>
              <w:suppressAutoHyphens/>
              <w:contextualSpacing/>
              <w:rPr>
                <w:sz w:val="22"/>
              </w:rPr>
            </w:pPr>
            <w:r w:rsidRPr="00C2614A">
              <w:rPr>
                <w:b/>
                <w:sz w:val="22"/>
                <w:szCs w:val="22"/>
              </w:rPr>
              <w:t>Содержание учебного материала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B2C" w:rsidRPr="00C2614A" w:rsidRDefault="00447B2C">
            <w:pPr>
              <w:suppressAutoHyphens/>
              <w:contextualSpacing/>
              <w:jc w:val="center"/>
              <w:rPr>
                <w:b/>
                <w:sz w:val="22"/>
              </w:rPr>
            </w:pPr>
            <w:r w:rsidRPr="00C2614A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410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447B2C" w:rsidRPr="00C2614A" w:rsidRDefault="00447B2C" w:rsidP="00ED4795">
            <w:pPr>
              <w:suppressAutoHyphens/>
              <w:contextualSpacing/>
              <w:rPr>
                <w:sz w:val="22"/>
              </w:rPr>
            </w:pPr>
            <w:r w:rsidRPr="00C2614A">
              <w:rPr>
                <w:sz w:val="22"/>
                <w:szCs w:val="22"/>
              </w:rPr>
              <w:t>Знание государственной пенсионной системы, формирования личных пенсионных накоплений</w:t>
            </w:r>
          </w:p>
          <w:p w:rsidR="00447B2C" w:rsidRPr="00C2614A" w:rsidRDefault="00447B2C" w:rsidP="009E76EB">
            <w:pPr>
              <w:suppressAutoHyphens/>
              <w:rPr>
                <w:sz w:val="22"/>
              </w:rPr>
            </w:pPr>
            <w:r w:rsidRPr="00C2614A">
              <w:rPr>
                <w:sz w:val="22"/>
                <w:szCs w:val="22"/>
              </w:rPr>
              <w:t>Умение анализировать состояние финансовых рынков, используя различные источники информации;</w:t>
            </w:r>
          </w:p>
          <w:p w:rsidR="00447B2C" w:rsidRPr="00C2614A" w:rsidRDefault="00447B2C" w:rsidP="009E76EB">
            <w:pPr>
              <w:suppressAutoHyphens/>
              <w:rPr>
                <w:sz w:val="22"/>
              </w:rPr>
            </w:pPr>
            <w:r w:rsidRPr="00C2614A">
              <w:rPr>
                <w:sz w:val="22"/>
                <w:szCs w:val="22"/>
              </w:rPr>
              <w:t>применять теоретические знания по</w:t>
            </w:r>
          </w:p>
          <w:p w:rsidR="00447B2C" w:rsidRPr="00C2614A" w:rsidRDefault="00447B2C" w:rsidP="009E76EB">
            <w:pPr>
              <w:suppressAutoHyphens/>
              <w:rPr>
                <w:sz w:val="22"/>
              </w:rPr>
            </w:pPr>
            <w:r w:rsidRPr="00C2614A">
              <w:rPr>
                <w:sz w:val="22"/>
                <w:szCs w:val="22"/>
              </w:rPr>
              <w:t xml:space="preserve">финансовой грамотности для практической деятельности и повседневной жизни; </w:t>
            </w:r>
          </w:p>
        </w:tc>
        <w:tc>
          <w:tcPr>
            <w:tcW w:w="154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47B2C" w:rsidRPr="00C2614A" w:rsidRDefault="00447B2C">
            <w:pPr>
              <w:suppressAutoHyphens/>
              <w:contextualSpacing/>
              <w:jc w:val="center"/>
              <w:rPr>
                <w:sz w:val="22"/>
              </w:rPr>
            </w:pPr>
            <w:r w:rsidRPr="00C2614A">
              <w:rPr>
                <w:sz w:val="22"/>
                <w:szCs w:val="22"/>
              </w:rPr>
              <w:t>Устный, письменный опрос, беседа</w:t>
            </w:r>
          </w:p>
        </w:tc>
      </w:tr>
      <w:tr w:rsidR="00447B2C" w:rsidRPr="009B5AB2" w:rsidTr="00575112">
        <w:trPr>
          <w:trHeight w:val="134"/>
        </w:trPr>
        <w:tc>
          <w:tcPr>
            <w:tcW w:w="2133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447B2C" w:rsidRPr="00C2614A" w:rsidRDefault="00447B2C">
            <w:pPr>
              <w:suppressAutoHyphens/>
              <w:snapToGrid w:val="0"/>
              <w:contextualSpacing/>
              <w:jc w:val="center"/>
              <w:rPr>
                <w:sz w:val="22"/>
              </w:rPr>
            </w:pPr>
          </w:p>
        </w:tc>
        <w:tc>
          <w:tcPr>
            <w:tcW w:w="5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B2C" w:rsidRPr="00C2614A" w:rsidRDefault="00447B2C" w:rsidP="00B95E75">
            <w:pPr>
              <w:autoSpaceDE w:val="0"/>
              <w:autoSpaceDN w:val="0"/>
              <w:adjustRightInd w:val="0"/>
              <w:spacing w:line="276" w:lineRule="auto"/>
              <w:contextualSpacing/>
              <w:rPr>
                <w:rFonts w:eastAsiaTheme="minorHAnsi"/>
                <w:sz w:val="22"/>
                <w:lang w:eastAsia="en-US"/>
              </w:rPr>
            </w:pPr>
            <w:r w:rsidRPr="00C2614A">
              <w:rPr>
                <w:sz w:val="22"/>
                <w:szCs w:val="22"/>
              </w:rPr>
              <w:t xml:space="preserve">1. </w:t>
            </w:r>
            <w:r w:rsidRPr="00C2614A">
              <w:rPr>
                <w:rFonts w:eastAsiaTheme="minorHAnsi"/>
                <w:sz w:val="22"/>
                <w:szCs w:val="22"/>
                <w:lang w:eastAsia="en-US"/>
              </w:rPr>
              <w:t>Что такое пенсия. Как работает государственная пенсионная система в РФ. Что такое накопительная и страховая пенсия. Что такое пенсионные фонды и как они работают.</w:t>
            </w:r>
          </w:p>
          <w:p w:rsidR="00447B2C" w:rsidRPr="00C2614A" w:rsidRDefault="00447B2C" w:rsidP="00B95E75">
            <w:pPr>
              <w:autoSpaceDE w:val="0"/>
              <w:autoSpaceDN w:val="0"/>
              <w:adjustRightInd w:val="0"/>
              <w:spacing w:line="276" w:lineRule="auto"/>
              <w:contextualSpacing/>
              <w:rPr>
                <w:sz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B2C" w:rsidRPr="00C2614A" w:rsidRDefault="00447B2C">
            <w:pPr>
              <w:suppressAutoHyphens/>
              <w:contextualSpacing/>
              <w:jc w:val="center"/>
              <w:rPr>
                <w:sz w:val="22"/>
              </w:rPr>
            </w:pPr>
            <w:r w:rsidRPr="00C2614A">
              <w:rPr>
                <w:sz w:val="22"/>
                <w:szCs w:val="22"/>
              </w:rPr>
              <w:t>1</w:t>
            </w:r>
          </w:p>
        </w:tc>
        <w:tc>
          <w:tcPr>
            <w:tcW w:w="410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447B2C" w:rsidRPr="00C2614A" w:rsidRDefault="00447B2C">
            <w:pPr>
              <w:suppressAutoHyphens/>
              <w:snapToGrid w:val="0"/>
              <w:contextualSpacing/>
              <w:jc w:val="center"/>
              <w:rPr>
                <w:sz w:val="22"/>
              </w:rPr>
            </w:pPr>
          </w:p>
        </w:tc>
        <w:tc>
          <w:tcPr>
            <w:tcW w:w="154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47B2C" w:rsidRPr="00C2614A" w:rsidRDefault="00447B2C">
            <w:pPr>
              <w:suppressAutoHyphens/>
              <w:snapToGrid w:val="0"/>
              <w:contextualSpacing/>
              <w:jc w:val="center"/>
              <w:rPr>
                <w:sz w:val="22"/>
              </w:rPr>
            </w:pPr>
          </w:p>
        </w:tc>
      </w:tr>
      <w:tr w:rsidR="00447B2C" w:rsidRPr="009B5AB2" w:rsidTr="00DC45D4">
        <w:trPr>
          <w:trHeight w:val="134"/>
        </w:trPr>
        <w:tc>
          <w:tcPr>
            <w:tcW w:w="2133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447B2C" w:rsidRPr="00C2614A" w:rsidRDefault="00447B2C">
            <w:pPr>
              <w:suppressAutoHyphens/>
              <w:snapToGrid w:val="0"/>
              <w:contextualSpacing/>
              <w:jc w:val="center"/>
              <w:rPr>
                <w:sz w:val="22"/>
              </w:rPr>
            </w:pPr>
          </w:p>
        </w:tc>
        <w:tc>
          <w:tcPr>
            <w:tcW w:w="5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B2C" w:rsidRPr="00C2614A" w:rsidRDefault="00447B2C" w:rsidP="00B95E75">
            <w:pPr>
              <w:autoSpaceDE w:val="0"/>
              <w:autoSpaceDN w:val="0"/>
              <w:adjustRightInd w:val="0"/>
              <w:spacing w:line="276" w:lineRule="auto"/>
              <w:contextualSpacing/>
              <w:rPr>
                <w:sz w:val="22"/>
              </w:rPr>
            </w:pPr>
            <w:r w:rsidRPr="00C2614A">
              <w:rPr>
                <w:rFonts w:eastAsiaTheme="minorHAnsi"/>
                <w:sz w:val="22"/>
                <w:szCs w:val="22"/>
                <w:lang w:eastAsia="en-US"/>
              </w:rPr>
              <w:t>2. Как сформировать индивидуальный пенсионный капитал. Место пенсионных накоплений в личном бюджете и личном финансовом плане</w:t>
            </w:r>
          </w:p>
          <w:p w:rsidR="00447B2C" w:rsidRPr="00C2614A" w:rsidRDefault="00447B2C" w:rsidP="00B95E75">
            <w:pPr>
              <w:autoSpaceDE w:val="0"/>
              <w:autoSpaceDN w:val="0"/>
              <w:adjustRightInd w:val="0"/>
              <w:spacing w:line="276" w:lineRule="auto"/>
              <w:contextualSpacing/>
              <w:rPr>
                <w:sz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B2C" w:rsidRPr="00C2614A" w:rsidRDefault="00447B2C">
            <w:pPr>
              <w:suppressAutoHyphens/>
              <w:contextualSpacing/>
              <w:jc w:val="center"/>
              <w:rPr>
                <w:sz w:val="22"/>
              </w:rPr>
            </w:pPr>
            <w:r w:rsidRPr="00C2614A">
              <w:rPr>
                <w:sz w:val="22"/>
                <w:szCs w:val="22"/>
              </w:rPr>
              <w:t>1</w:t>
            </w:r>
          </w:p>
        </w:tc>
        <w:tc>
          <w:tcPr>
            <w:tcW w:w="410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447B2C" w:rsidRPr="00C2614A" w:rsidRDefault="00447B2C">
            <w:pPr>
              <w:suppressAutoHyphens/>
              <w:snapToGrid w:val="0"/>
              <w:contextualSpacing/>
              <w:jc w:val="center"/>
              <w:rPr>
                <w:sz w:val="22"/>
              </w:rPr>
            </w:pPr>
          </w:p>
        </w:tc>
        <w:tc>
          <w:tcPr>
            <w:tcW w:w="154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47B2C" w:rsidRPr="00C2614A" w:rsidRDefault="00447B2C">
            <w:pPr>
              <w:suppressAutoHyphens/>
              <w:snapToGrid w:val="0"/>
              <w:contextualSpacing/>
              <w:jc w:val="center"/>
              <w:rPr>
                <w:sz w:val="22"/>
              </w:rPr>
            </w:pPr>
          </w:p>
        </w:tc>
      </w:tr>
      <w:tr w:rsidR="00447B2C" w:rsidRPr="009B5AB2" w:rsidTr="00575112">
        <w:trPr>
          <w:trHeight w:val="134"/>
        </w:trPr>
        <w:tc>
          <w:tcPr>
            <w:tcW w:w="2133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B2C" w:rsidRPr="00C2614A" w:rsidRDefault="00447B2C">
            <w:pPr>
              <w:suppressAutoHyphens/>
              <w:snapToGrid w:val="0"/>
              <w:contextualSpacing/>
              <w:jc w:val="center"/>
              <w:rPr>
                <w:sz w:val="22"/>
              </w:rPr>
            </w:pPr>
          </w:p>
        </w:tc>
        <w:tc>
          <w:tcPr>
            <w:tcW w:w="5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B2C" w:rsidRPr="00C2614A" w:rsidRDefault="00447B2C" w:rsidP="00B95E75">
            <w:pPr>
              <w:autoSpaceDE w:val="0"/>
              <w:autoSpaceDN w:val="0"/>
              <w:adjustRightInd w:val="0"/>
              <w:spacing w:line="276" w:lineRule="auto"/>
              <w:contextualSpacing/>
              <w:rPr>
                <w:rFonts w:eastAsiaTheme="minorHAnsi"/>
                <w:sz w:val="22"/>
                <w:lang w:eastAsia="en-US"/>
              </w:rPr>
            </w:pPr>
            <w:r w:rsidRPr="00C2614A">
              <w:rPr>
                <w:b/>
                <w:sz w:val="22"/>
                <w:szCs w:val="22"/>
              </w:rPr>
              <w:t>Практические занятия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B2C" w:rsidRPr="00C2614A" w:rsidRDefault="00447B2C">
            <w:pPr>
              <w:suppressAutoHyphens/>
              <w:contextualSpacing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410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B2C" w:rsidRPr="00C2614A" w:rsidRDefault="00447B2C">
            <w:pPr>
              <w:suppressAutoHyphens/>
              <w:snapToGrid w:val="0"/>
              <w:contextualSpacing/>
              <w:jc w:val="center"/>
              <w:rPr>
                <w:sz w:val="22"/>
              </w:rPr>
            </w:pPr>
          </w:p>
        </w:tc>
        <w:tc>
          <w:tcPr>
            <w:tcW w:w="15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7B2C" w:rsidRPr="00C2614A" w:rsidRDefault="00447B2C">
            <w:pPr>
              <w:suppressAutoHyphens/>
              <w:snapToGrid w:val="0"/>
              <w:contextualSpacing/>
              <w:jc w:val="center"/>
              <w:rPr>
                <w:sz w:val="22"/>
              </w:rPr>
            </w:pPr>
          </w:p>
        </w:tc>
      </w:tr>
      <w:tr w:rsidR="00831D59" w:rsidRPr="009B5AB2" w:rsidTr="00E70437">
        <w:tc>
          <w:tcPr>
            <w:tcW w:w="2133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831D59" w:rsidRPr="00C2614A" w:rsidRDefault="00831D59">
            <w:pPr>
              <w:tabs>
                <w:tab w:val="left" w:pos="672"/>
              </w:tabs>
              <w:suppressAutoHyphens/>
              <w:ind w:right="24"/>
              <w:rPr>
                <w:sz w:val="22"/>
              </w:rPr>
            </w:pPr>
            <w:r>
              <w:rPr>
                <w:b/>
                <w:sz w:val="22"/>
                <w:szCs w:val="22"/>
              </w:rPr>
              <w:t xml:space="preserve">Тема </w:t>
            </w:r>
            <w:r w:rsidRPr="00C2614A">
              <w:rPr>
                <w:b/>
                <w:sz w:val="22"/>
                <w:szCs w:val="22"/>
              </w:rPr>
              <w:t>8.</w:t>
            </w:r>
            <w:r w:rsidRPr="00C2614A">
              <w:rPr>
                <w:sz w:val="22"/>
                <w:szCs w:val="22"/>
              </w:rPr>
              <w:t xml:space="preserve"> Налоги</w:t>
            </w:r>
          </w:p>
          <w:p w:rsidR="00831D59" w:rsidRPr="00C2614A" w:rsidRDefault="00831D59">
            <w:pPr>
              <w:suppressAutoHyphens/>
              <w:contextualSpacing/>
              <w:rPr>
                <w:sz w:val="22"/>
              </w:rPr>
            </w:pPr>
          </w:p>
          <w:p w:rsidR="00831D59" w:rsidRPr="00C2614A" w:rsidRDefault="00831D59">
            <w:pPr>
              <w:suppressAutoHyphens/>
              <w:contextualSpacing/>
              <w:rPr>
                <w:sz w:val="22"/>
              </w:rPr>
            </w:pPr>
          </w:p>
        </w:tc>
        <w:tc>
          <w:tcPr>
            <w:tcW w:w="5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31D59" w:rsidRPr="00C2614A" w:rsidRDefault="00831D59">
            <w:pPr>
              <w:suppressAutoHyphens/>
              <w:contextualSpacing/>
              <w:rPr>
                <w:sz w:val="22"/>
              </w:rPr>
            </w:pPr>
            <w:r w:rsidRPr="00C2614A">
              <w:rPr>
                <w:b/>
                <w:sz w:val="22"/>
                <w:szCs w:val="22"/>
              </w:rPr>
              <w:t>Содержание учебного материала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31D59" w:rsidRPr="00C2614A" w:rsidRDefault="00831D59">
            <w:pPr>
              <w:suppressAutoHyphens/>
              <w:contextualSpacing/>
              <w:jc w:val="center"/>
              <w:rPr>
                <w:sz w:val="22"/>
              </w:rPr>
            </w:pPr>
            <w:r w:rsidRPr="00C2614A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410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831D59" w:rsidRPr="00C2614A" w:rsidRDefault="00831D59">
            <w:pPr>
              <w:suppressAutoHyphens/>
              <w:contextualSpacing/>
              <w:rPr>
                <w:sz w:val="22"/>
              </w:rPr>
            </w:pPr>
            <w:r w:rsidRPr="00C2614A">
              <w:rPr>
                <w:sz w:val="22"/>
                <w:szCs w:val="22"/>
              </w:rPr>
              <w:t>Знание налогов (понятие, виды, налоговые вычеты, налоговая декларация)</w:t>
            </w:r>
          </w:p>
          <w:p w:rsidR="00831D59" w:rsidRPr="00C2614A" w:rsidRDefault="00831D59" w:rsidP="009E76EB">
            <w:pPr>
              <w:suppressAutoHyphens/>
              <w:rPr>
                <w:sz w:val="22"/>
              </w:rPr>
            </w:pPr>
            <w:r w:rsidRPr="00C2614A">
              <w:rPr>
                <w:sz w:val="22"/>
                <w:szCs w:val="22"/>
              </w:rPr>
              <w:t>Умение грамотно применять полученные</w:t>
            </w:r>
            <w:r>
              <w:rPr>
                <w:sz w:val="22"/>
                <w:szCs w:val="22"/>
              </w:rPr>
              <w:t xml:space="preserve"> </w:t>
            </w:r>
            <w:r w:rsidRPr="00C2614A">
              <w:rPr>
                <w:sz w:val="22"/>
                <w:szCs w:val="22"/>
              </w:rPr>
              <w:t>знания для оценки собственных</w:t>
            </w:r>
            <w:r>
              <w:rPr>
                <w:sz w:val="22"/>
                <w:szCs w:val="22"/>
              </w:rPr>
              <w:t xml:space="preserve"> </w:t>
            </w:r>
            <w:r w:rsidRPr="00C2614A">
              <w:rPr>
                <w:sz w:val="22"/>
                <w:szCs w:val="22"/>
              </w:rPr>
              <w:t>экономических действий в качестве</w:t>
            </w:r>
            <w:r>
              <w:rPr>
                <w:sz w:val="22"/>
                <w:szCs w:val="22"/>
              </w:rPr>
              <w:t xml:space="preserve"> </w:t>
            </w:r>
            <w:r w:rsidRPr="00C2614A">
              <w:rPr>
                <w:sz w:val="22"/>
                <w:szCs w:val="22"/>
              </w:rPr>
              <w:t xml:space="preserve">потребителя, </w:t>
            </w:r>
            <w:r>
              <w:rPr>
                <w:sz w:val="22"/>
                <w:szCs w:val="22"/>
              </w:rPr>
              <w:t>н</w:t>
            </w:r>
            <w:r w:rsidRPr="00C2614A">
              <w:rPr>
                <w:sz w:val="22"/>
                <w:szCs w:val="22"/>
              </w:rPr>
              <w:t>алогоплательщика,</w:t>
            </w:r>
          </w:p>
          <w:p w:rsidR="00831D59" w:rsidRPr="00C2614A" w:rsidRDefault="00831D59" w:rsidP="009E76EB">
            <w:pPr>
              <w:suppressAutoHyphens/>
              <w:rPr>
                <w:sz w:val="22"/>
              </w:rPr>
            </w:pPr>
            <w:r w:rsidRPr="00C2614A">
              <w:rPr>
                <w:sz w:val="22"/>
                <w:szCs w:val="22"/>
              </w:rPr>
              <w:t xml:space="preserve">страхователя, члена семьи и гражданина; </w:t>
            </w:r>
          </w:p>
          <w:p w:rsidR="00831D59" w:rsidRPr="00C2614A" w:rsidRDefault="00831D59" w:rsidP="009E76EB">
            <w:pPr>
              <w:autoSpaceDE w:val="0"/>
              <w:autoSpaceDN w:val="0"/>
              <w:adjustRightInd w:val="0"/>
              <w:rPr>
                <w:sz w:val="22"/>
              </w:rPr>
            </w:pPr>
            <w:r w:rsidRPr="00C2614A">
              <w:rPr>
                <w:sz w:val="22"/>
                <w:szCs w:val="22"/>
              </w:rPr>
              <w:t>определять назначение видов налогов, характеризовать права и обязанности налогоплательщиков,</w:t>
            </w:r>
          </w:p>
          <w:p w:rsidR="00831D59" w:rsidRPr="00C2614A" w:rsidRDefault="00831D59" w:rsidP="009E76EB">
            <w:pPr>
              <w:autoSpaceDE w:val="0"/>
              <w:autoSpaceDN w:val="0"/>
              <w:adjustRightInd w:val="0"/>
              <w:rPr>
                <w:sz w:val="22"/>
              </w:rPr>
            </w:pPr>
            <w:r w:rsidRPr="00C2614A">
              <w:rPr>
                <w:sz w:val="22"/>
                <w:szCs w:val="22"/>
              </w:rPr>
              <w:t>рассчитывать НДФЛ, применять</w:t>
            </w:r>
          </w:p>
          <w:p w:rsidR="00831D59" w:rsidRPr="00C2614A" w:rsidRDefault="00831D59" w:rsidP="009E76EB">
            <w:pPr>
              <w:autoSpaceDE w:val="0"/>
              <w:autoSpaceDN w:val="0"/>
              <w:adjustRightInd w:val="0"/>
              <w:rPr>
                <w:sz w:val="22"/>
              </w:rPr>
            </w:pPr>
            <w:r w:rsidRPr="00C2614A">
              <w:rPr>
                <w:sz w:val="22"/>
                <w:szCs w:val="22"/>
              </w:rPr>
              <w:t xml:space="preserve">налоговые вычеты, заполнять налоговую </w:t>
            </w:r>
            <w:r w:rsidRPr="00C2614A">
              <w:rPr>
                <w:sz w:val="22"/>
                <w:szCs w:val="22"/>
              </w:rPr>
              <w:lastRenderedPageBreak/>
              <w:t xml:space="preserve">декларацию; </w:t>
            </w:r>
          </w:p>
        </w:tc>
        <w:tc>
          <w:tcPr>
            <w:tcW w:w="154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31D59" w:rsidRPr="00C2614A" w:rsidRDefault="00831D59">
            <w:pPr>
              <w:suppressAutoHyphens/>
              <w:contextualSpacing/>
              <w:jc w:val="center"/>
              <w:rPr>
                <w:sz w:val="22"/>
              </w:rPr>
            </w:pPr>
          </w:p>
          <w:p w:rsidR="00831D59" w:rsidRPr="00C2614A" w:rsidRDefault="00831D59">
            <w:pPr>
              <w:suppressAutoHyphens/>
              <w:contextualSpacing/>
              <w:jc w:val="center"/>
              <w:rPr>
                <w:sz w:val="22"/>
              </w:rPr>
            </w:pPr>
            <w:r w:rsidRPr="00C2614A">
              <w:rPr>
                <w:sz w:val="22"/>
                <w:szCs w:val="22"/>
              </w:rPr>
              <w:t>Устный, письменный опрос, беседа</w:t>
            </w:r>
          </w:p>
        </w:tc>
      </w:tr>
      <w:tr w:rsidR="00831D59" w:rsidRPr="009B5AB2" w:rsidTr="00E70437">
        <w:tc>
          <w:tcPr>
            <w:tcW w:w="2133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831D59" w:rsidRPr="00C2614A" w:rsidRDefault="00831D59">
            <w:pPr>
              <w:suppressAutoHyphens/>
              <w:snapToGrid w:val="0"/>
              <w:contextualSpacing/>
              <w:jc w:val="center"/>
              <w:rPr>
                <w:sz w:val="22"/>
              </w:rPr>
            </w:pPr>
          </w:p>
        </w:tc>
        <w:tc>
          <w:tcPr>
            <w:tcW w:w="5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31D59" w:rsidRPr="00C2614A" w:rsidRDefault="00831D59" w:rsidP="00831D59">
            <w:pPr>
              <w:suppressAutoHyphens/>
              <w:spacing w:line="276" w:lineRule="auto"/>
              <w:contextualSpacing/>
              <w:rPr>
                <w:rFonts w:eastAsiaTheme="minorHAnsi"/>
                <w:sz w:val="22"/>
                <w:lang w:eastAsia="en-US"/>
              </w:rPr>
            </w:pPr>
            <w:r w:rsidRPr="00C2614A">
              <w:rPr>
                <w:sz w:val="22"/>
                <w:szCs w:val="22"/>
              </w:rPr>
              <w:t xml:space="preserve">1. </w:t>
            </w:r>
            <w:r w:rsidRPr="00C2614A">
              <w:rPr>
                <w:rFonts w:eastAsiaTheme="minorHAnsi"/>
                <w:sz w:val="22"/>
                <w:szCs w:val="22"/>
                <w:lang w:eastAsia="en-US"/>
              </w:rPr>
              <w:t>Для чего платят налоги. Как работает налоговая система в РФ. Пропорциональная, прогрессивная и регрессивная налоговые системы. Виды налогов для физических лиц. Как использовать налоговые льготы и налоговые вычеты.</w:t>
            </w:r>
          </w:p>
          <w:p w:rsidR="00831D59" w:rsidRPr="00C2614A" w:rsidRDefault="00831D59" w:rsidP="00B95E75">
            <w:pPr>
              <w:suppressAutoHyphens/>
              <w:spacing w:line="276" w:lineRule="auto"/>
              <w:contextualSpacing/>
              <w:rPr>
                <w:sz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31D59" w:rsidRPr="00C2614A" w:rsidRDefault="00831D59">
            <w:pPr>
              <w:suppressAutoHyphens/>
              <w:contextualSpacing/>
              <w:jc w:val="center"/>
              <w:rPr>
                <w:sz w:val="22"/>
              </w:rPr>
            </w:pPr>
            <w:r w:rsidRPr="00C2614A">
              <w:rPr>
                <w:sz w:val="22"/>
                <w:szCs w:val="22"/>
              </w:rPr>
              <w:t>1</w:t>
            </w:r>
          </w:p>
        </w:tc>
        <w:tc>
          <w:tcPr>
            <w:tcW w:w="410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831D59" w:rsidRPr="00C2614A" w:rsidRDefault="00831D59">
            <w:pPr>
              <w:suppressAutoHyphens/>
              <w:snapToGrid w:val="0"/>
              <w:contextualSpacing/>
              <w:jc w:val="center"/>
              <w:rPr>
                <w:sz w:val="22"/>
              </w:rPr>
            </w:pPr>
          </w:p>
        </w:tc>
        <w:tc>
          <w:tcPr>
            <w:tcW w:w="154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31D59" w:rsidRPr="00C2614A" w:rsidRDefault="00831D59">
            <w:pPr>
              <w:suppressAutoHyphens/>
              <w:snapToGrid w:val="0"/>
              <w:contextualSpacing/>
              <w:jc w:val="center"/>
              <w:rPr>
                <w:sz w:val="22"/>
              </w:rPr>
            </w:pPr>
          </w:p>
        </w:tc>
      </w:tr>
      <w:tr w:rsidR="00831D59" w:rsidRPr="009B5AB2" w:rsidTr="00E70437">
        <w:tc>
          <w:tcPr>
            <w:tcW w:w="2133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831D59" w:rsidRPr="00C2614A" w:rsidRDefault="00831D59">
            <w:pPr>
              <w:suppressAutoHyphens/>
              <w:snapToGrid w:val="0"/>
              <w:contextualSpacing/>
              <w:jc w:val="center"/>
              <w:rPr>
                <w:sz w:val="22"/>
              </w:rPr>
            </w:pPr>
          </w:p>
        </w:tc>
        <w:tc>
          <w:tcPr>
            <w:tcW w:w="5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31D59" w:rsidRPr="00C2614A" w:rsidRDefault="00831D59">
            <w:pPr>
              <w:suppressAutoHyphens/>
              <w:contextualSpacing/>
              <w:rPr>
                <w:b/>
                <w:sz w:val="22"/>
              </w:rPr>
            </w:pPr>
            <w:r w:rsidRPr="00C2614A">
              <w:rPr>
                <w:b/>
                <w:sz w:val="22"/>
                <w:szCs w:val="22"/>
              </w:rPr>
              <w:t>Практические занятия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31D59" w:rsidRPr="00C2614A" w:rsidRDefault="00831D59">
            <w:pPr>
              <w:suppressAutoHyphens/>
              <w:contextualSpacing/>
              <w:jc w:val="center"/>
              <w:rPr>
                <w:b/>
                <w:sz w:val="22"/>
              </w:rPr>
            </w:pPr>
            <w:r>
              <w:rPr>
                <w:b/>
                <w:sz w:val="22"/>
                <w:szCs w:val="22"/>
              </w:rPr>
              <w:t>1</w:t>
            </w:r>
          </w:p>
        </w:tc>
        <w:tc>
          <w:tcPr>
            <w:tcW w:w="410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831D59" w:rsidRPr="00C2614A" w:rsidRDefault="00831D59">
            <w:pPr>
              <w:suppressAutoHyphens/>
              <w:snapToGrid w:val="0"/>
              <w:contextualSpacing/>
              <w:jc w:val="center"/>
              <w:rPr>
                <w:b/>
                <w:sz w:val="22"/>
              </w:rPr>
            </w:pPr>
          </w:p>
        </w:tc>
        <w:tc>
          <w:tcPr>
            <w:tcW w:w="154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31D59" w:rsidRPr="00C2614A" w:rsidRDefault="00831D59">
            <w:pPr>
              <w:suppressAutoHyphens/>
              <w:contextualSpacing/>
              <w:jc w:val="center"/>
              <w:rPr>
                <w:sz w:val="22"/>
              </w:rPr>
            </w:pPr>
          </w:p>
        </w:tc>
      </w:tr>
      <w:tr w:rsidR="00831D59" w:rsidRPr="009B5AB2" w:rsidTr="00E70437">
        <w:tc>
          <w:tcPr>
            <w:tcW w:w="2133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31D59" w:rsidRPr="00C2614A" w:rsidRDefault="00831D59">
            <w:pPr>
              <w:suppressAutoHyphens/>
              <w:snapToGrid w:val="0"/>
              <w:contextualSpacing/>
              <w:jc w:val="center"/>
              <w:rPr>
                <w:sz w:val="22"/>
              </w:rPr>
            </w:pPr>
          </w:p>
        </w:tc>
        <w:tc>
          <w:tcPr>
            <w:tcW w:w="5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31D59" w:rsidRPr="00831D59" w:rsidRDefault="00831D59">
            <w:pPr>
              <w:suppressAutoHyphens/>
              <w:contextualSpacing/>
              <w:rPr>
                <w:sz w:val="22"/>
              </w:rPr>
            </w:pPr>
            <w:r w:rsidRPr="00831D59">
              <w:rPr>
                <w:sz w:val="22"/>
                <w:szCs w:val="22"/>
              </w:rPr>
              <w:t>Применение налоговых вычетов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31D59" w:rsidRPr="00831D59" w:rsidRDefault="00831D59">
            <w:pPr>
              <w:suppressAutoHyphens/>
              <w:contextualSpacing/>
              <w:jc w:val="center"/>
              <w:rPr>
                <w:sz w:val="22"/>
              </w:rPr>
            </w:pPr>
            <w:r w:rsidRPr="00831D59">
              <w:rPr>
                <w:sz w:val="22"/>
                <w:szCs w:val="22"/>
              </w:rPr>
              <w:t>1</w:t>
            </w:r>
          </w:p>
        </w:tc>
        <w:tc>
          <w:tcPr>
            <w:tcW w:w="410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31D59" w:rsidRPr="00C2614A" w:rsidRDefault="00831D59">
            <w:pPr>
              <w:suppressAutoHyphens/>
              <w:snapToGrid w:val="0"/>
              <w:contextualSpacing/>
              <w:jc w:val="center"/>
              <w:rPr>
                <w:b/>
                <w:sz w:val="22"/>
              </w:rPr>
            </w:pPr>
          </w:p>
        </w:tc>
        <w:tc>
          <w:tcPr>
            <w:tcW w:w="154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31D59" w:rsidRPr="00C2614A" w:rsidRDefault="00831D59" w:rsidP="00831D59">
            <w:pPr>
              <w:suppressAutoHyphens/>
              <w:contextualSpacing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Выполнение практических заданий</w:t>
            </w:r>
          </w:p>
        </w:tc>
      </w:tr>
      <w:tr w:rsidR="00447B2C" w:rsidRPr="009B5AB2" w:rsidTr="007A22F2">
        <w:tc>
          <w:tcPr>
            <w:tcW w:w="21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B2C" w:rsidRPr="00C2614A" w:rsidRDefault="00447B2C">
            <w:pPr>
              <w:suppressAutoHyphens/>
              <w:contextualSpacing/>
              <w:rPr>
                <w:b/>
                <w:sz w:val="22"/>
              </w:rPr>
            </w:pPr>
            <w:r>
              <w:rPr>
                <w:b/>
                <w:sz w:val="22"/>
                <w:szCs w:val="22"/>
              </w:rPr>
              <w:t xml:space="preserve">Тема </w:t>
            </w:r>
            <w:r w:rsidRPr="00C2614A">
              <w:rPr>
                <w:b/>
                <w:sz w:val="22"/>
                <w:szCs w:val="22"/>
              </w:rPr>
              <w:t>9.</w:t>
            </w:r>
          </w:p>
          <w:p w:rsidR="00447B2C" w:rsidRPr="00C2614A" w:rsidRDefault="00447B2C">
            <w:pPr>
              <w:suppressAutoHyphens/>
              <w:contextualSpacing/>
              <w:rPr>
                <w:sz w:val="22"/>
              </w:rPr>
            </w:pPr>
            <w:r w:rsidRPr="00C2614A">
              <w:rPr>
                <w:sz w:val="22"/>
                <w:szCs w:val="22"/>
              </w:rPr>
              <w:t xml:space="preserve"> Защита от мошеннических действий на финансовом рынке</w:t>
            </w:r>
          </w:p>
          <w:p w:rsidR="00447B2C" w:rsidRPr="00C2614A" w:rsidRDefault="00447B2C">
            <w:pPr>
              <w:suppressAutoHyphens/>
              <w:contextualSpacing/>
              <w:rPr>
                <w:sz w:val="22"/>
              </w:rPr>
            </w:pPr>
          </w:p>
          <w:p w:rsidR="00447B2C" w:rsidRPr="00C2614A" w:rsidRDefault="00447B2C">
            <w:pPr>
              <w:suppressAutoHyphens/>
              <w:contextualSpacing/>
              <w:rPr>
                <w:sz w:val="22"/>
              </w:rPr>
            </w:pPr>
          </w:p>
          <w:p w:rsidR="00447B2C" w:rsidRPr="00C2614A" w:rsidRDefault="00447B2C">
            <w:pPr>
              <w:suppressAutoHyphens/>
              <w:contextualSpacing/>
              <w:rPr>
                <w:sz w:val="22"/>
              </w:rPr>
            </w:pPr>
          </w:p>
        </w:tc>
        <w:tc>
          <w:tcPr>
            <w:tcW w:w="5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B2C" w:rsidRPr="00C2614A" w:rsidRDefault="00447B2C">
            <w:pPr>
              <w:suppressAutoHyphens/>
              <w:contextualSpacing/>
              <w:rPr>
                <w:sz w:val="22"/>
              </w:rPr>
            </w:pPr>
            <w:r w:rsidRPr="00C2614A">
              <w:rPr>
                <w:b/>
                <w:sz w:val="22"/>
                <w:szCs w:val="22"/>
              </w:rPr>
              <w:t>Содержание учебного материала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B2C" w:rsidRPr="00C2614A" w:rsidRDefault="00447B2C">
            <w:pPr>
              <w:suppressAutoHyphens/>
              <w:contextualSpacing/>
              <w:jc w:val="center"/>
              <w:rPr>
                <w:b/>
                <w:sz w:val="22"/>
              </w:rPr>
            </w:pPr>
            <w:r>
              <w:rPr>
                <w:b/>
                <w:sz w:val="22"/>
                <w:szCs w:val="22"/>
              </w:rPr>
              <w:t>3</w:t>
            </w:r>
          </w:p>
        </w:tc>
        <w:tc>
          <w:tcPr>
            <w:tcW w:w="41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B2C" w:rsidRPr="00C2614A" w:rsidRDefault="00447B2C">
            <w:pPr>
              <w:suppressAutoHyphens/>
              <w:contextualSpacing/>
              <w:rPr>
                <w:sz w:val="22"/>
              </w:rPr>
            </w:pPr>
            <w:r w:rsidRPr="00C2614A">
              <w:rPr>
                <w:sz w:val="22"/>
                <w:szCs w:val="22"/>
              </w:rPr>
              <w:t>Знание правовых норм для защиты прав потребителей финансовых услуг; признаков мошенничества на финансовом рынке в отношении физических лиц</w:t>
            </w:r>
          </w:p>
          <w:p w:rsidR="00447B2C" w:rsidRPr="00C2614A" w:rsidRDefault="00447B2C" w:rsidP="00621E8C">
            <w:pPr>
              <w:suppressAutoHyphens/>
              <w:rPr>
                <w:sz w:val="22"/>
              </w:rPr>
            </w:pPr>
            <w:r w:rsidRPr="00C2614A">
              <w:rPr>
                <w:sz w:val="22"/>
                <w:szCs w:val="22"/>
              </w:rPr>
              <w:t xml:space="preserve">Умение анализировать состояние финансовых рынков, </w:t>
            </w:r>
          </w:p>
          <w:p w:rsidR="00447B2C" w:rsidRPr="00C2614A" w:rsidRDefault="00447B2C" w:rsidP="009E76EB">
            <w:pPr>
              <w:autoSpaceDE w:val="0"/>
              <w:autoSpaceDN w:val="0"/>
              <w:adjustRightInd w:val="0"/>
              <w:rPr>
                <w:sz w:val="22"/>
              </w:rPr>
            </w:pPr>
            <w:r w:rsidRPr="00C2614A">
              <w:rPr>
                <w:sz w:val="22"/>
                <w:szCs w:val="22"/>
              </w:rPr>
              <w:t>применять знания о депозите,</w:t>
            </w:r>
          </w:p>
          <w:p w:rsidR="00447B2C" w:rsidRPr="00C2614A" w:rsidRDefault="00447B2C" w:rsidP="009E76EB">
            <w:pPr>
              <w:autoSpaceDE w:val="0"/>
              <w:autoSpaceDN w:val="0"/>
              <w:adjustRightInd w:val="0"/>
              <w:rPr>
                <w:sz w:val="22"/>
              </w:rPr>
            </w:pPr>
            <w:r w:rsidRPr="00C2614A">
              <w:rPr>
                <w:sz w:val="22"/>
                <w:szCs w:val="22"/>
              </w:rPr>
              <w:t>управления рисками при депозите;</w:t>
            </w:r>
          </w:p>
          <w:p w:rsidR="00447B2C" w:rsidRPr="00C2614A" w:rsidRDefault="00447B2C" w:rsidP="009E76EB">
            <w:pPr>
              <w:autoSpaceDE w:val="0"/>
              <w:autoSpaceDN w:val="0"/>
              <w:adjustRightInd w:val="0"/>
              <w:rPr>
                <w:sz w:val="22"/>
              </w:rPr>
            </w:pPr>
            <w:r w:rsidRPr="00C2614A">
              <w:rPr>
                <w:sz w:val="22"/>
                <w:szCs w:val="22"/>
              </w:rPr>
              <w:t>о кредите, оценивать и принимать ответственность за рациональные решения</w:t>
            </w:r>
          </w:p>
          <w:p w:rsidR="00447B2C" w:rsidRPr="00C2614A" w:rsidRDefault="00447B2C" w:rsidP="009E76EB">
            <w:pPr>
              <w:autoSpaceDE w:val="0"/>
              <w:autoSpaceDN w:val="0"/>
              <w:adjustRightInd w:val="0"/>
              <w:rPr>
                <w:sz w:val="22"/>
              </w:rPr>
            </w:pPr>
            <w:r w:rsidRPr="00C2614A">
              <w:rPr>
                <w:sz w:val="22"/>
                <w:szCs w:val="22"/>
              </w:rPr>
              <w:t>и их возможные последствия для</w:t>
            </w:r>
          </w:p>
          <w:p w:rsidR="00447B2C" w:rsidRPr="00C2614A" w:rsidRDefault="00447B2C" w:rsidP="009E76EB">
            <w:pPr>
              <w:autoSpaceDE w:val="0"/>
              <w:autoSpaceDN w:val="0"/>
              <w:adjustRightInd w:val="0"/>
              <w:rPr>
                <w:sz w:val="22"/>
              </w:rPr>
            </w:pPr>
            <w:r w:rsidRPr="00C2614A">
              <w:rPr>
                <w:sz w:val="22"/>
                <w:szCs w:val="22"/>
              </w:rPr>
              <w:t>себя, своего окружения и общества</w:t>
            </w:r>
          </w:p>
          <w:p w:rsidR="00447B2C" w:rsidRPr="00C2614A" w:rsidRDefault="00447B2C" w:rsidP="00447B2C">
            <w:pPr>
              <w:autoSpaceDE w:val="0"/>
              <w:autoSpaceDN w:val="0"/>
              <w:adjustRightInd w:val="0"/>
              <w:rPr>
                <w:sz w:val="22"/>
              </w:rPr>
            </w:pPr>
            <w:r w:rsidRPr="00C2614A">
              <w:rPr>
                <w:sz w:val="22"/>
                <w:szCs w:val="22"/>
              </w:rPr>
              <w:t>в целом.</w:t>
            </w:r>
          </w:p>
        </w:tc>
        <w:tc>
          <w:tcPr>
            <w:tcW w:w="154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47B2C" w:rsidRPr="00C2614A" w:rsidRDefault="00447B2C">
            <w:pPr>
              <w:suppressAutoHyphens/>
              <w:contextualSpacing/>
              <w:jc w:val="center"/>
              <w:rPr>
                <w:sz w:val="22"/>
              </w:rPr>
            </w:pPr>
          </w:p>
          <w:p w:rsidR="00447B2C" w:rsidRPr="00C2614A" w:rsidRDefault="00447B2C">
            <w:pPr>
              <w:suppressAutoHyphens/>
              <w:contextualSpacing/>
              <w:jc w:val="center"/>
              <w:rPr>
                <w:sz w:val="22"/>
              </w:rPr>
            </w:pPr>
            <w:r w:rsidRPr="00C2614A">
              <w:rPr>
                <w:sz w:val="22"/>
                <w:szCs w:val="22"/>
              </w:rPr>
              <w:t>Устный, письменный опрос, беседа</w:t>
            </w:r>
          </w:p>
        </w:tc>
      </w:tr>
      <w:tr w:rsidR="00447B2C" w:rsidRPr="009B5AB2" w:rsidTr="007A22F2">
        <w:trPr>
          <w:trHeight w:val="1203"/>
        </w:trPr>
        <w:tc>
          <w:tcPr>
            <w:tcW w:w="21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B2C" w:rsidRPr="00C2614A" w:rsidRDefault="00447B2C">
            <w:pPr>
              <w:suppressAutoHyphens/>
              <w:snapToGrid w:val="0"/>
              <w:contextualSpacing/>
              <w:jc w:val="center"/>
              <w:rPr>
                <w:sz w:val="22"/>
              </w:rPr>
            </w:pPr>
          </w:p>
        </w:tc>
        <w:tc>
          <w:tcPr>
            <w:tcW w:w="5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B2C" w:rsidRPr="00C2614A" w:rsidRDefault="00447B2C" w:rsidP="00B95E75">
            <w:pPr>
              <w:autoSpaceDE w:val="0"/>
              <w:autoSpaceDN w:val="0"/>
              <w:adjustRightInd w:val="0"/>
              <w:spacing w:line="276" w:lineRule="auto"/>
              <w:contextualSpacing/>
              <w:rPr>
                <w:rFonts w:eastAsiaTheme="minorHAnsi"/>
                <w:sz w:val="22"/>
                <w:lang w:eastAsia="en-US"/>
              </w:rPr>
            </w:pPr>
            <w:r w:rsidRPr="00C2614A">
              <w:rPr>
                <w:sz w:val="22"/>
                <w:szCs w:val="22"/>
              </w:rPr>
              <w:t xml:space="preserve">1. </w:t>
            </w:r>
            <w:r w:rsidRPr="00C2614A">
              <w:rPr>
                <w:rFonts w:eastAsiaTheme="minorHAnsi"/>
                <w:sz w:val="22"/>
                <w:szCs w:val="22"/>
                <w:lang w:eastAsia="en-US"/>
              </w:rPr>
              <w:t>Основные признаки и виды финансовых пирамид, правила личной финансовой безопасности, виды финансового мошенничества. Мошенничества</w:t>
            </w:r>
          </w:p>
          <w:p w:rsidR="00447B2C" w:rsidRPr="00447B2C" w:rsidRDefault="00447B2C" w:rsidP="00B95E75">
            <w:pPr>
              <w:suppressAutoHyphens/>
              <w:spacing w:line="276" w:lineRule="auto"/>
              <w:contextualSpacing/>
              <w:rPr>
                <w:rFonts w:eastAsiaTheme="minorHAnsi"/>
                <w:sz w:val="22"/>
                <w:lang w:eastAsia="en-US"/>
              </w:rPr>
            </w:pPr>
            <w:r w:rsidRPr="00C2614A">
              <w:rPr>
                <w:rFonts w:eastAsiaTheme="minorHAnsi"/>
                <w:sz w:val="22"/>
                <w:szCs w:val="22"/>
                <w:lang w:eastAsia="en-US"/>
              </w:rPr>
              <w:t xml:space="preserve">с банковскими картами.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B2C" w:rsidRPr="00C2614A" w:rsidRDefault="00447B2C">
            <w:pPr>
              <w:suppressAutoHyphens/>
              <w:contextualSpacing/>
              <w:jc w:val="center"/>
              <w:rPr>
                <w:sz w:val="22"/>
              </w:rPr>
            </w:pPr>
            <w:r w:rsidRPr="00C2614A">
              <w:rPr>
                <w:sz w:val="22"/>
                <w:szCs w:val="22"/>
              </w:rPr>
              <w:t>1</w:t>
            </w:r>
          </w:p>
        </w:tc>
        <w:tc>
          <w:tcPr>
            <w:tcW w:w="41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B2C" w:rsidRPr="00C2614A" w:rsidRDefault="00447B2C">
            <w:pPr>
              <w:suppressAutoHyphens/>
              <w:snapToGrid w:val="0"/>
              <w:contextualSpacing/>
              <w:jc w:val="center"/>
              <w:rPr>
                <w:sz w:val="22"/>
              </w:rPr>
            </w:pPr>
          </w:p>
        </w:tc>
        <w:tc>
          <w:tcPr>
            <w:tcW w:w="154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47B2C" w:rsidRPr="00C2614A" w:rsidRDefault="00447B2C">
            <w:pPr>
              <w:suppressAutoHyphens/>
              <w:snapToGrid w:val="0"/>
              <w:contextualSpacing/>
              <w:jc w:val="center"/>
              <w:rPr>
                <w:sz w:val="22"/>
              </w:rPr>
            </w:pPr>
          </w:p>
        </w:tc>
      </w:tr>
      <w:tr w:rsidR="00447B2C" w:rsidRPr="009B5AB2" w:rsidTr="00447B2C">
        <w:trPr>
          <w:trHeight w:val="379"/>
        </w:trPr>
        <w:tc>
          <w:tcPr>
            <w:tcW w:w="21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B2C" w:rsidRPr="00C2614A" w:rsidRDefault="00447B2C">
            <w:pPr>
              <w:suppressAutoHyphens/>
              <w:snapToGrid w:val="0"/>
              <w:contextualSpacing/>
              <w:jc w:val="center"/>
              <w:rPr>
                <w:sz w:val="22"/>
              </w:rPr>
            </w:pPr>
          </w:p>
        </w:tc>
        <w:tc>
          <w:tcPr>
            <w:tcW w:w="5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B2C" w:rsidRPr="00447B2C" w:rsidRDefault="00447B2C" w:rsidP="00B95E75">
            <w:pPr>
              <w:suppressAutoHyphens/>
              <w:spacing w:line="276" w:lineRule="auto"/>
              <w:contextualSpacing/>
              <w:rPr>
                <w:rFonts w:eastAsiaTheme="minorHAnsi"/>
                <w:sz w:val="22"/>
                <w:lang w:eastAsia="en-US"/>
              </w:rPr>
            </w:pPr>
            <w:r w:rsidRPr="00C2614A">
              <w:rPr>
                <w:sz w:val="22"/>
                <w:szCs w:val="22"/>
              </w:rPr>
              <w:t xml:space="preserve">2. </w:t>
            </w:r>
            <w:r w:rsidRPr="00C2614A">
              <w:rPr>
                <w:rFonts w:eastAsiaTheme="minorHAnsi"/>
                <w:sz w:val="22"/>
                <w:szCs w:val="22"/>
                <w:lang w:eastAsia="en-US"/>
              </w:rPr>
              <w:t xml:space="preserve">Махинации с кредитами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B2C" w:rsidRPr="00C2614A" w:rsidRDefault="00447B2C">
            <w:pPr>
              <w:suppressAutoHyphens/>
              <w:contextualSpacing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41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B2C" w:rsidRPr="00C2614A" w:rsidRDefault="00447B2C">
            <w:pPr>
              <w:suppressAutoHyphens/>
              <w:snapToGrid w:val="0"/>
              <w:contextualSpacing/>
              <w:jc w:val="center"/>
              <w:rPr>
                <w:sz w:val="22"/>
              </w:rPr>
            </w:pPr>
          </w:p>
        </w:tc>
        <w:tc>
          <w:tcPr>
            <w:tcW w:w="154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47B2C" w:rsidRPr="00C2614A" w:rsidRDefault="00447B2C">
            <w:pPr>
              <w:suppressAutoHyphens/>
              <w:snapToGrid w:val="0"/>
              <w:contextualSpacing/>
              <w:jc w:val="center"/>
              <w:rPr>
                <w:sz w:val="22"/>
              </w:rPr>
            </w:pPr>
          </w:p>
        </w:tc>
      </w:tr>
      <w:tr w:rsidR="00447B2C" w:rsidRPr="009B5AB2" w:rsidTr="00447B2C">
        <w:trPr>
          <w:trHeight w:val="824"/>
        </w:trPr>
        <w:tc>
          <w:tcPr>
            <w:tcW w:w="21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B2C" w:rsidRPr="00C2614A" w:rsidRDefault="00447B2C">
            <w:pPr>
              <w:suppressAutoHyphens/>
              <w:snapToGrid w:val="0"/>
              <w:contextualSpacing/>
              <w:jc w:val="center"/>
              <w:rPr>
                <w:sz w:val="22"/>
              </w:rPr>
            </w:pPr>
          </w:p>
        </w:tc>
        <w:tc>
          <w:tcPr>
            <w:tcW w:w="5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B2C" w:rsidRPr="00C2614A" w:rsidRDefault="00447B2C" w:rsidP="00B95E75">
            <w:pPr>
              <w:suppressAutoHyphens/>
              <w:spacing w:line="276" w:lineRule="auto"/>
              <w:contextualSpacing/>
              <w:rPr>
                <w:sz w:val="22"/>
              </w:rPr>
            </w:pPr>
            <w:r w:rsidRPr="00C2614A">
              <w:rPr>
                <w:sz w:val="22"/>
                <w:szCs w:val="22"/>
              </w:rPr>
              <w:t xml:space="preserve">3. </w:t>
            </w:r>
            <w:r w:rsidRPr="00C2614A">
              <w:rPr>
                <w:rFonts w:eastAsiaTheme="minorHAnsi"/>
                <w:sz w:val="22"/>
                <w:szCs w:val="22"/>
                <w:lang w:eastAsia="en-US"/>
              </w:rPr>
              <w:t xml:space="preserve">Мошенничества с инвестиционными инструментами. Финансовые пирамиды.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B2C" w:rsidRPr="00C2614A" w:rsidRDefault="00447B2C">
            <w:pPr>
              <w:suppressAutoHyphens/>
              <w:contextualSpacing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41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B2C" w:rsidRPr="00C2614A" w:rsidRDefault="00447B2C">
            <w:pPr>
              <w:suppressAutoHyphens/>
              <w:snapToGrid w:val="0"/>
              <w:contextualSpacing/>
              <w:jc w:val="center"/>
              <w:rPr>
                <w:sz w:val="22"/>
              </w:rPr>
            </w:pPr>
          </w:p>
        </w:tc>
        <w:tc>
          <w:tcPr>
            <w:tcW w:w="15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7B2C" w:rsidRPr="00C2614A" w:rsidRDefault="00447B2C">
            <w:pPr>
              <w:suppressAutoHyphens/>
              <w:snapToGrid w:val="0"/>
              <w:contextualSpacing/>
              <w:jc w:val="center"/>
              <w:rPr>
                <w:sz w:val="22"/>
              </w:rPr>
            </w:pPr>
          </w:p>
        </w:tc>
      </w:tr>
      <w:tr w:rsidR="00ED4795" w:rsidRPr="009B5AB2" w:rsidTr="00BB48E0">
        <w:tc>
          <w:tcPr>
            <w:tcW w:w="21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795" w:rsidRPr="00C2614A" w:rsidRDefault="00ED4795">
            <w:pPr>
              <w:suppressAutoHyphens/>
              <w:snapToGrid w:val="0"/>
              <w:contextualSpacing/>
              <w:jc w:val="center"/>
              <w:rPr>
                <w:sz w:val="22"/>
              </w:rPr>
            </w:pPr>
          </w:p>
        </w:tc>
        <w:tc>
          <w:tcPr>
            <w:tcW w:w="5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795" w:rsidRPr="00C2614A" w:rsidRDefault="00ED4795">
            <w:pPr>
              <w:suppressAutoHyphens/>
              <w:contextualSpacing/>
              <w:rPr>
                <w:b/>
                <w:sz w:val="22"/>
              </w:rPr>
            </w:pPr>
            <w:r w:rsidRPr="00C2614A">
              <w:rPr>
                <w:b/>
                <w:sz w:val="22"/>
                <w:szCs w:val="22"/>
              </w:rPr>
              <w:t>Практические занятия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795" w:rsidRPr="00C2614A" w:rsidRDefault="00ED4795">
            <w:pPr>
              <w:suppressAutoHyphens/>
              <w:contextualSpacing/>
              <w:jc w:val="center"/>
              <w:rPr>
                <w:sz w:val="22"/>
              </w:rPr>
            </w:pPr>
            <w:r w:rsidRPr="00C2614A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41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795" w:rsidRPr="00C2614A" w:rsidRDefault="00ED4795">
            <w:pPr>
              <w:suppressAutoHyphens/>
              <w:snapToGrid w:val="0"/>
              <w:contextualSpacing/>
              <w:jc w:val="center"/>
              <w:rPr>
                <w:b/>
                <w:sz w:val="22"/>
              </w:rPr>
            </w:pPr>
          </w:p>
        </w:tc>
        <w:tc>
          <w:tcPr>
            <w:tcW w:w="15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4795" w:rsidRPr="00C2614A" w:rsidRDefault="003B139B">
            <w:pPr>
              <w:suppressAutoHyphens/>
              <w:contextualSpacing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Выполнение практических заданий</w:t>
            </w:r>
          </w:p>
        </w:tc>
      </w:tr>
      <w:tr w:rsidR="00ED4795" w:rsidRPr="009B5AB2" w:rsidTr="00447B2C">
        <w:trPr>
          <w:trHeight w:val="585"/>
        </w:trPr>
        <w:tc>
          <w:tcPr>
            <w:tcW w:w="21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795" w:rsidRPr="00C2614A" w:rsidRDefault="00ED4795">
            <w:pPr>
              <w:suppressAutoHyphens/>
              <w:snapToGrid w:val="0"/>
              <w:contextualSpacing/>
              <w:jc w:val="center"/>
              <w:rPr>
                <w:sz w:val="22"/>
              </w:rPr>
            </w:pPr>
          </w:p>
        </w:tc>
        <w:tc>
          <w:tcPr>
            <w:tcW w:w="5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795" w:rsidRPr="00C2614A" w:rsidRDefault="00ED4795" w:rsidP="00B95E75">
            <w:pPr>
              <w:suppressAutoHyphens/>
              <w:spacing w:line="276" w:lineRule="auto"/>
              <w:contextualSpacing/>
              <w:rPr>
                <w:rFonts w:eastAsiaTheme="minorHAnsi"/>
                <w:sz w:val="22"/>
                <w:lang w:eastAsia="en-US"/>
              </w:rPr>
            </w:pPr>
            <w:r w:rsidRPr="00C2614A">
              <w:rPr>
                <w:sz w:val="22"/>
                <w:szCs w:val="22"/>
              </w:rPr>
              <w:t xml:space="preserve">1. </w:t>
            </w:r>
            <w:r w:rsidRPr="00C2614A">
              <w:rPr>
                <w:rFonts w:eastAsiaTheme="minorHAnsi"/>
                <w:sz w:val="22"/>
                <w:szCs w:val="22"/>
                <w:lang w:eastAsia="en-US"/>
              </w:rPr>
              <w:t>Практикум</w:t>
            </w:r>
            <w:r w:rsidR="003B139B">
              <w:rPr>
                <w:rFonts w:eastAsiaTheme="minorHAnsi"/>
                <w:sz w:val="22"/>
                <w:szCs w:val="22"/>
                <w:lang w:eastAsia="en-US"/>
              </w:rPr>
              <w:t>.</w:t>
            </w:r>
            <w:r w:rsidRPr="00C2614A">
              <w:rPr>
                <w:rFonts w:eastAsiaTheme="minorHAnsi"/>
                <w:sz w:val="22"/>
                <w:szCs w:val="22"/>
                <w:lang w:eastAsia="en-US"/>
              </w:rPr>
              <w:t xml:space="preserve"> «Заманчивое предложение»</w:t>
            </w:r>
          </w:p>
          <w:p w:rsidR="00ED4795" w:rsidRPr="00C2614A" w:rsidRDefault="00ED4795">
            <w:pPr>
              <w:tabs>
                <w:tab w:val="left" w:pos="2191"/>
              </w:tabs>
              <w:suppressAutoHyphens/>
              <w:contextualSpacing/>
              <w:rPr>
                <w:sz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795" w:rsidRPr="00C2614A" w:rsidRDefault="00ED4795">
            <w:pPr>
              <w:suppressAutoHyphens/>
              <w:contextualSpacing/>
              <w:jc w:val="center"/>
              <w:rPr>
                <w:sz w:val="22"/>
              </w:rPr>
            </w:pPr>
            <w:r w:rsidRPr="00C2614A">
              <w:rPr>
                <w:sz w:val="22"/>
                <w:szCs w:val="22"/>
              </w:rPr>
              <w:t>1</w:t>
            </w:r>
          </w:p>
        </w:tc>
        <w:tc>
          <w:tcPr>
            <w:tcW w:w="41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795" w:rsidRPr="00C2614A" w:rsidRDefault="00ED4795">
            <w:pPr>
              <w:suppressAutoHyphens/>
              <w:snapToGrid w:val="0"/>
              <w:contextualSpacing/>
              <w:jc w:val="center"/>
              <w:rPr>
                <w:sz w:val="22"/>
              </w:rPr>
            </w:pPr>
          </w:p>
        </w:tc>
        <w:tc>
          <w:tcPr>
            <w:tcW w:w="15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4795" w:rsidRPr="00C2614A" w:rsidRDefault="00ED4795">
            <w:pPr>
              <w:suppressAutoHyphens/>
              <w:snapToGrid w:val="0"/>
              <w:contextualSpacing/>
              <w:jc w:val="center"/>
              <w:rPr>
                <w:sz w:val="22"/>
              </w:rPr>
            </w:pPr>
          </w:p>
        </w:tc>
      </w:tr>
      <w:tr w:rsidR="00447B2C" w:rsidRPr="009B5AB2" w:rsidTr="005D14E1">
        <w:trPr>
          <w:trHeight w:val="96"/>
        </w:trPr>
        <w:tc>
          <w:tcPr>
            <w:tcW w:w="2133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447B2C" w:rsidRPr="00C2614A" w:rsidRDefault="00447B2C" w:rsidP="00BB48E0">
            <w:pPr>
              <w:suppressAutoHyphens/>
              <w:snapToGrid w:val="0"/>
              <w:contextualSpacing/>
              <w:rPr>
                <w:sz w:val="22"/>
              </w:rPr>
            </w:pPr>
            <w:r w:rsidRPr="00C2614A">
              <w:rPr>
                <w:sz w:val="22"/>
                <w:szCs w:val="22"/>
              </w:rPr>
              <w:t>10. Создание собственного бизнеса</w:t>
            </w:r>
          </w:p>
        </w:tc>
        <w:tc>
          <w:tcPr>
            <w:tcW w:w="5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B2C" w:rsidRPr="00C2614A" w:rsidRDefault="00447B2C" w:rsidP="00447B2C">
            <w:pPr>
              <w:suppressAutoHyphens/>
              <w:spacing w:line="276" w:lineRule="auto"/>
              <w:ind w:right="144"/>
              <w:contextualSpacing/>
              <w:jc w:val="both"/>
              <w:rPr>
                <w:sz w:val="22"/>
              </w:rPr>
            </w:pPr>
            <w:r w:rsidRPr="00C2614A">
              <w:rPr>
                <w:b/>
                <w:sz w:val="22"/>
                <w:szCs w:val="22"/>
              </w:rPr>
              <w:t>Содержание учебного материала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B2C" w:rsidRPr="00C2614A" w:rsidRDefault="00447B2C">
            <w:pPr>
              <w:suppressAutoHyphens/>
              <w:contextualSpacing/>
              <w:jc w:val="center"/>
              <w:rPr>
                <w:b/>
                <w:sz w:val="22"/>
              </w:rPr>
            </w:pPr>
            <w:r w:rsidRPr="00C2614A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410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447B2C" w:rsidRPr="00C2614A" w:rsidRDefault="00447B2C" w:rsidP="00507FCE">
            <w:pPr>
              <w:suppressAutoHyphens/>
              <w:rPr>
                <w:sz w:val="22"/>
              </w:rPr>
            </w:pPr>
            <w:r w:rsidRPr="00C2614A">
              <w:rPr>
                <w:sz w:val="22"/>
                <w:szCs w:val="22"/>
              </w:rPr>
              <w:t>Знание экономических явлений и процессов общественной жизни;</w:t>
            </w:r>
          </w:p>
          <w:p w:rsidR="00447B2C" w:rsidRPr="00C2614A" w:rsidRDefault="00447B2C" w:rsidP="00507FCE">
            <w:pPr>
              <w:suppressAutoHyphens/>
              <w:rPr>
                <w:sz w:val="22"/>
              </w:rPr>
            </w:pPr>
            <w:r w:rsidRPr="00C2614A">
              <w:rPr>
                <w:sz w:val="22"/>
                <w:szCs w:val="22"/>
              </w:rPr>
              <w:t>Умение анализировать состояние финансовых рынков, используя различные источники информации;</w:t>
            </w:r>
          </w:p>
          <w:p w:rsidR="00447B2C" w:rsidRPr="00C2614A" w:rsidRDefault="00447B2C" w:rsidP="00507FCE">
            <w:pPr>
              <w:suppressAutoHyphens/>
              <w:rPr>
                <w:sz w:val="22"/>
              </w:rPr>
            </w:pPr>
            <w:r w:rsidRPr="00C2614A">
              <w:rPr>
                <w:sz w:val="22"/>
                <w:szCs w:val="22"/>
              </w:rPr>
              <w:t>применять теоретические знания по</w:t>
            </w:r>
          </w:p>
          <w:p w:rsidR="00447B2C" w:rsidRPr="00C2614A" w:rsidRDefault="00447B2C" w:rsidP="009E76EB">
            <w:pPr>
              <w:autoSpaceDE w:val="0"/>
              <w:autoSpaceDN w:val="0"/>
              <w:adjustRightInd w:val="0"/>
              <w:rPr>
                <w:sz w:val="22"/>
              </w:rPr>
            </w:pPr>
            <w:r w:rsidRPr="00C2614A">
              <w:rPr>
                <w:sz w:val="22"/>
                <w:szCs w:val="22"/>
              </w:rPr>
              <w:t>финансовой грамотности для практической деятельности и повседневной жизни; сопоставлять свои потребности и возможности, оптимально распределять свои материальные и трудовые ресурсы; оценивать и принимать ответственность за рациональные решения</w:t>
            </w:r>
          </w:p>
          <w:p w:rsidR="00447B2C" w:rsidRPr="00C2614A" w:rsidRDefault="00447B2C" w:rsidP="009E76EB">
            <w:pPr>
              <w:autoSpaceDE w:val="0"/>
              <w:autoSpaceDN w:val="0"/>
              <w:adjustRightInd w:val="0"/>
              <w:rPr>
                <w:sz w:val="22"/>
              </w:rPr>
            </w:pPr>
            <w:r w:rsidRPr="00C2614A">
              <w:rPr>
                <w:sz w:val="22"/>
                <w:szCs w:val="22"/>
              </w:rPr>
              <w:t>и их возможные последствия для</w:t>
            </w:r>
          </w:p>
          <w:p w:rsidR="00447B2C" w:rsidRPr="00C2614A" w:rsidRDefault="00447B2C" w:rsidP="009E76EB">
            <w:pPr>
              <w:autoSpaceDE w:val="0"/>
              <w:autoSpaceDN w:val="0"/>
              <w:adjustRightInd w:val="0"/>
              <w:rPr>
                <w:sz w:val="22"/>
              </w:rPr>
            </w:pPr>
            <w:r w:rsidRPr="00C2614A">
              <w:rPr>
                <w:sz w:val="22"/>
                <w:szCs w:val="22"/>
              </w:rPr>
              <w:t>себя, своего окружения и общества</w:t>
            </w:r>
          </w:p>
          <w:p w:rsidR="00447B2C" w:rsidRPr="00C2614A" w:rsidRDefault="00447B2C" w:rsidP="009E76EB">
            <w:pPr>
              <w:autoSpaceDE w:val="0"/>
              <w:autoSpaceDN w:val="0"/>
              <w:adjustRightInd w:val="0"/>
              <w:rPr>
                <w:sz w:val="22"/>
              </w:rPr>
            </w:pPr>
            <w:r w:rsidRPr="00C2614A">
              <w:rPr>
                <w:sz w:val="22"/>
                <w:szCs w:val="22"/>
              </w:rPr>
              <w:t>в целом.</w:t>
            </w:r>
          </w:p>
          <w:p w:rsidR="00447B2C" w:rsidRPr="00C2614A" w:rsidRDefault="00447B2C" w:rsidP="009E76EB">
            <w:pPr>
              <w:suppressAutoHyphens/>
              <w:rPr>
                <w:sz w:val="22"/>
              </w:rPr>
            </w:pPr>
          </w:p>
        </w:tc>
        <w:tc>
          <w:tcPr>
            <w:tcW w:w="154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47B2C" w:rsidRPr="00C2614A" w:rsidRDefault="00447B2C">
            <w:pPr>
              <w:suppressAutoHyphens/>
              <w:snapToGrid w:val="0"/>
              <w:contextualSpacing/>
              <w:jc w:val="center"/>
              <w:rPr>
                <w:sz w:val="22"/>
              </w:rPr>
            </w:pPr>
            <w:r w:rsidRPr="00C2614A">
              <w:rPr>
                <w:sz w:val="22"/>
                <w:szCs w:val="22"/>
              </w:rPr>
              <w:t>Устный, письменный опрос, беседа</w:t>
            </w:r>
          </w:p>
        </w:tc>
      </w:tr>
      <w:tr w:rsidR="00447B2C" w:rsidRPr="009B5AB2" w:rsidTr="005D14E1">
        <w:trPr>
          <w:trHeight w:val="683"/>
        </w:trPr>
        <w:tc>
          <w:tcPr>
            <w:tcW w:w="2133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447B2C" w:rsidRPr="00C2614A" w:rsidRDefault="00447B2C">
            <w:pPr>
              <w:suppressAutoHyphens/>
              <w:snapToGrid w:val="0"/>
              <w:contextualSpacing/>
              <w:jc w:val="center"/>
              <w:rPr>
                <w:sz w:val="22"/>
              </w:rPr>
            </w:pPr>
          </w:p>
        </w:tc>
        <w:tc>
          <w:tcPr>
            <w:tcW w:w="5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B2C" w:rsidRPr="00C2614A" w:rsidRDefault="00447B2C" w:rsidP="00B95E75">
            <w:pPr>
              <w:autoSpaceDE w:val="0"/>
              <w:autoSpaceDN w:val="0"/>
              <w:adjustRightInd w:val="0"/>
              <w:spacing w:line="276" w:lineRule="auto"/>
              <w:contextualSpacing/>
              <w:rPr>
                <w:b/>
                <w:sz w:val="22"/>
              </w:rPr>
            </w:pPr>
            <w:r w:rsidRPr="00C2614A">
              <w:rPr>
                <w:rFonts w:eastAsiaTheme="minorHAnsi"/>
                <w:sz w:val="22"/>
                <w:szCs w:val="22"/>
                <w:lang w:eastAsia="en-US"/>
              </w:rPr>
              <w:t xml:space="preserve">1. Основные понятия: бизнес, стартап, бизнес-план, бизнес-идея, планирование рабочего времени, </w:t>
            </w:r>
            <w:proofErr w:type="spellStart"/>
            <w:r w:rsidRPr="00C2614A">
              <w:rPr>
                <w:rFonts w:eastAsiaTheme="minorHAnsi"/>
                <w:sz w:val="22"/>
                <w:szCs w:val="22"/>
                <w:lang w:eastAsia="en-US"/>
              </w:rPr>
              <w:t>венчурист</w:t>
            </w:r>
            <w:proofErr w:type="spellEnd"/>
            <w:r w:rsidRPr="00C2614A">
              <w:rPr>
                <w:rFonts w:eastAsiaTheme="minorHAnsi"/>
                <w:sz w:val="22"/>
                <w:szCs w:val="22"/>
                <w:lang w:eastAsia="en-US"/>
              </w:rPr>
              <w:t xml:space="preserve">. </w:t>
            </w:r>
          </w:p>
          <w:p w:rsidR="00447B2C" w:rsidRPr="00C2614A" w:rsidRDefault="00447B2C">
            <w:pPr>
              <w:tabs>
                <w:tab w:val="left" w:pos="2191"/>
              </w:tabs>
              <w:suppressAutoHyphens/>
              <w:contextualSpacing/>
              <w:rPr>
                <w:sz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B2C" w:rsidRPr="00C2614A" w:rsidRDefault="00447B2C">
            <w:pPr>
              <w:suppressAutoHyphens/>
              <w:contextualSpacing/>
              <w:jc w:val="center"/>
              <w:rPr>
                <w:sz w:val="22"/>
              </w:rPr>
            </w:pPr>
            <w:r w:rsidRPr="00C2614A">
              <w:rPr>
                <w:sz w:val="22"/>
                <w:szCs w:val="22"/>
              </w:rPr>
              <w:t>1</w:t>
            </w:r>
          </w:p>
        </w:tc>
        <w:tc>
          <w:tcPr>
            <w:tcW w:w="410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447B2C" w:rsidRPr="00C2614A" w:rsidRDefault="00447B2C" w:rsidP="009E76EB">
            <w:pPr>
              <w:suppressAutoHyphens/>
              <w:rPr>
                <w:sz w:val="22"/>
              </w:rPr>
            </w:pPr>
          </w:p>
        </w:tc>
        <w:tc>
          <w:tcPr>
            <w:tcW w:w="15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7B2C" w:rsidRPr="00C2614A" w:rsidRDefault="00447B2C">
            <w:pPr>
              <w:suppressAutoHyphens/>
              <w:snapToGrid w:val="0"/>
              <w:contextualSpacing/>
              <w:jc w:val="center"/>
              <w:rPr>
                <w:sz w:val="22"/>
              </w:rPr>
            </w:pPr>
          </w:p>
        </w:tc>
      </w:tr>
      <w:tr w:rsidR="00447B2C" w:rsidRPr="009B5AB2" w:rsidTr="002D55AE">
        <w:trPr>
          <w:trHeight w:val="96"/>
        </w:trPr>
        <w:tc>
          <w:tcPr>
            <w:tcW w:w="2133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447B2C" w:rsidRPr="00C2614A" w:rsidRDefault="00447B2C">
            <w:pPr>
              <w:suppressAutoHyphens/>
              <w:snapToGrid w:val="0"/>
              <w:contextualSpacing/>
              <w:jc w:val="center"/>
              <w:rPr>
                <w:sz w:val="22"/>
              </w:rPr>
            </w:pPr>
          </w:p>
        </w:tc>
        <w:tc>
          <w:tcPr>
            <w:tcW w:w="5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B2C" w:rsidRPr="00C2614A" w:rsidRDefault="00447B2C">
            <w:pPr>
              <w:tabs>
                <w:tab w:val="left" w:pos="2191"/>
              </w:tabs>
              <w:suppressAutoHyphens/>
              <w:contextualSpacing/>
              <w:rPr>
                <w:sz w:val="22"/>
              </w:rPr>
            </w:pPr>
            <w:r w:rsidRPr="00C2614A">
              <w:rPr>
                <w:b/>
                <w:sz w:val="22"/>
                <w:szCs w:val="22"/>
              </w:rPr>
              <w:t>Практические занятия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B2C" w:rsidRPr="00C2614A" w:rsidRDefault="00447B2C">
            <w:pPr>
              <w:suppressAutoHyphens/>
              <w:contextualSpacing/>
              <w:jc w:val="center"/>
              <w:rPr>
                <w:b/>
                <w:sz w:val="22"/>
              </w:rPr>
            </w:pPr>
            <w:r w:rsidRPr="00C2614A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410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447B2C" w:rsidRPr="00C2614A" w:rsidRDefault="00447B2C">
            <w:pPr>
              <w:suppressAutoHyphens/>
              <w:snapToGrid w:val="0"/>
              <w:contextualSpacing/>
              <w:jc w:val="center"/>
              <w:rPr>
                <w:sz w:val="22"/>
              </w:rPr>
            </w:pPr>
          </w:p>
        </w:tc>
        <w:tc>
          <w:tcPr>
            <w:tcW w:w="154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B139B" w:rsidRDefault="003B139B">
            <w:pPr>
              <w:suppressAutoHyphens/>
              <w:snapToGrid w:val="0"/>
              <w:contextualSpacing/>
              <w:jc w:val="center"/>
              <w:rPr>
                <w:sz w:val="22"/>
              </w:rPr>
            </w:pPr>
          </w:p>
          <w:p w:rsidR="00447B2C" w:rsidRPr="00C2614A" w:rsidRDefault="00447B2C">
            <w:pPr>
              <w:suppressAutoHyphens/>
              <w:snapToGrid w:val="0"/>
              <w:contextualSpacing/>
              <w:jc w:val="center"/>
              <w:rPr>
                <w:sz w:val="22"/>
              </w:rPr>
            </w:pPr>
            <w:r w:rsidRPr="00C2614A">
              <w:rPr>
                <w:sz w:val="22"/>
                <w:szCs w:val="22"/>
              </w:rPr>
              <w:t xml:space="preserve">Выполнение практических </w:t>
            </w:r>
            <w:r w:rsidR="003B139B">
              <w:rPr>
                <w:sz w:val="22"/>
                <w:szCs w:val="22"/>
              </w:rPr>
              <w:t>заданий</w:t>
            </w:r>
          </w:p>
        </w:tc>
      </w:tr>
      <w:tr w:rsidR="00447B2C" w:rsidRPr="009B5AB2" w:rsidTr="002D55AE">
        <w:trPr>
          <w:trHeight w:val="96"/>
        </w:trPr>
        <w:tc>
          <w:tcPr>
            <w:tcW w:w="2133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B2C" w:rsidRPr="00C2614A" w:rsidRDefault="00447B2C">
            <w:pPr>
              <w:suppressAutoHyphens/>
              <w:snapToGrid w:val="0"/>
              <w:contextualSpacing/>
              <w:jc w:val="center"/>
              <w:rPr>
                <w:sz w:val="22"/>
              </w:rPr>
            </w:pPr>
          </w:p>
        </w:tc>
        <w:tc>
          <w:tcPr>
            <w:tcW w:w="5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B2C" w:rsidRPr="00C2614A" w:rsidRDefault="00447B2C">
            <w:pPr>
              <w:tabs>
                <w:tab w:val="left" w:pos="2191"/>
              </w:tabs>
              <w:suppressAutoHyphens/>
              <w:contextualSpacing/>
              <w:rPr>
                <w:sz w:val="22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Создание собственного бизнеса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B2C" w:rsidRPr="00C2614A" w:rsidRDefault="00447B2C">
            <w:pPr>
              <w:suppressAutoHyphens/>
              <w:contextualSpacing/>
              <w:jc w:val="center"/>
              <w:rPr>
                <w:sz w:val="22"/>
              </w:rPr>
            </w:pPr>
            <w:r w:rsidRPr="00C2614A">
              <w:rPr>
                <w:sz w:val="22"/>
                <w:szCs w:val="22"/>
              </w:rPr>
              <w:t>1</w:t>
            </w:r>
          </w:p>
        </w:tc>
        <w:tc>
          <w:tcPr>
            <w:tcW w:w="410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B2C" w:rsidRPr="00C2614A" w:rsidRDefault="00447B2C">
            <w:pPr>
              <w:suppressAutoHyphens/>
              <w:snapToGrid w:val="0"/>
              <w:contextualSpacing/>
              <w:jc w:val="center"/>
              <w:rPr>
                <w:sz w:val="22"/>
              </w:rPr>
            </w:pPr>
          </w:p>
        </w:tc>
        <w:tc>
          <w:tcPr>
            <w:tcW w:w="15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7B2C" w:rsidRPr="00C2614A" w:rsidRDefault="00447B2C">
            <w:pPr>
              <w:suppressAutoHyphens/>
              <w:snapToGrid w:val="0"/>
              <w:contextualSpacing/>
              <w:jc w:val="center"/>
              <w:rPr>
                <w:sz w:val="22"/>
              </w:rPr>
            </w:pPr>
          </w:p>
        </w:tc>
      </w:tr>
      <w:tr w:rsidR="00ED4795" w:rsidRPr="009B5AB2" w:rsidTr="00BB48E0">
        <w:tc>
          <w:tcPr>
            <w:tcW w:w="2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795" w:rsidRPr="00C2614A" w:rsidRDefault="00ED4795">
            <w:pPr>
              <w:suppressAutoHyphens/>
              <w:snapToGrid w:val="0"/>
              <w:contextualSpacing/>
              <w:jc w:val="center"/>
              <w:rPr>
                <w:sz w:val="22"/>
              </w:rPr>
            </w:pPr>
          </w:p>
        </w:tc>
        <w:tc>
          <w:tcPr>
            <w:tcW w:w="5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795" w:rsidRPr="00C2614A" w:rsidRDefault="00ED4795">
            <w:pPr>
              <w:suppressAutoHyphens/>
              <w:contextualSpacing/>
              <w:rPr>
                <w:b/>
                <w:sz w:val="22"/>
              </w:rPr>
            </w:pPr>
            <w:r w:rsidRPr="00C2614A">
              <w:rPr>
                <w:b/>
                <w:sz w:val="22"/>
                <w:szCs w:val="22"/>
              </w:rPr>
              <w:t xml:space="preserve">Дифференцированный зачет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795" w:rsidRPr="00C2614A" w:rsidRDefault="00ED4795">
            <w:pPr>
              <w:suppressAutoHyphens/>
              <w:contextualSpacing/>
              <w:jc w:val="center"/>
              <w:rPr>
                <w:b/>
                <w:sz w:val="22"/>
              </w:rPr>
            </w:pPr>
            <w:r w:rsidRPr="00C2614A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4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795" w:rsidRPr="00C2614A" w:rsidRDefault="00ED4795">
            <w:pPr>
              <w:suppressAutoHyphens/>
              <w:snapToGrid w:val="0"/>
              <w:contextualSpacing/>
              <w:jc w:val="center"/>
              <w:rPr>
                <w:sz w:val="22"/>
              </w:rPr>
            </w:pPr>
          </w:p>
        </w:tc>
        <w:tc>
          <w:tcPr>
            <w:tcW w:w="1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4795" w:rsidRPr="00C2614A" w:rsidRDefault="00ED4795">
            <w:pPr>
              <w:suppressAutoHyphens/>
              <w:snapToGrid w:val="0"/>
              <w:contextualSpacing/>
              <w:jc w:val="center"/>
              <w:rPr>
                <w:sz w:val="22"/>
              </w:rPr>
            </w:pPr>
          </w:p>
        </w:tc>
      </w:tr>
      <w:tr w:rsidR="00ED4795" w:rsidRPr="009B5AB2" w:rsidTr="00BB48E0">
        <w:tc>
          <w:tcPr>
            <w:tcW w:w="2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795" w:rsidRPr="00C2614A" w:rsidRDefault="00ED4795">
            <w:pPr>
              <w:suppressAutoHyphens/>
              <w:snapToGrid w:val="0"/>
              <w:rPr>
                <w:sz w:val="22"/>
              </w:rPr>
            </w:pPr>
          </w:p>
        </w:tc>
        <w:tc>
          <w:tcPr>
            <w:tcW w:w="5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795" w:rsidRPr="00C2614A" w:rsidRDefault="00ED4795">
            <w:pPr>
              <w:suppressAutoHyphens/>
              <w:contextualSpacing/>
              <w:rPr>
                <w:b/>
                <w:sz w:val="22"/>
              </w:rPr>
            </w:pPr>
            <w:r w:rsidRPr="00C2614A">
              <w:rPr>
                <w:b/>
                <w:sz w:val="22"/>
                <w:szCs w:val="22"/>
              </w:rPr>
              <w:t xml:space="preserve">Всего </w:t>
            </w:r>
          </w:p>
        </w:tc>
        <w:tc>
          <w:tcPr>
            <w:tcW w:w="664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4795" w:rsidRPr="00C2614A" w:rsidRDefault="00ED4795">
            <w:pPr>
              <w:suppressAutoHyphens/>
              <w:snapToGrid w:val="0"/>
              <w:contextualSpacing/>
              <w:rPr>
                <w:b/>
                <w:sz w:val="22"/>
              </w:rPr>
            </w:pPr>
            <w:r w:rsidRPr="00C2614A">
              <w:rPr>
                <w:b/>
                <w:sz w:val="22"/>
                <w:szCs w:val="22"/>
              </w:rPr>
              <w:t>36 часов</w:t>
            </w:r>
          </w:p>
        </w:tc>
      </w:tr>
    </w:tbl>
    <w:p w:rsidR="00E57DDE" w:rsidRPr="009B5AB2" w:rsidRDefault="00E57DDE">
      <w:pPr>
        <w:suppressAutoHyphens/>
        <w:spacing w:after="1845"/>
        <w:jc w:val="center"/>
        <w:rPr>
          <w:rStyle w:val="101"/>
          <w:rFonts w:ascii="Times New Roman" w:hAnsi="Times New Roman" w:cs="Times New Roman"/>
          <w:b/>
          <w:color w:val="auto"/>
          <w:sz w:val="28"/>
          <w:szCs w:val="28"/>
        </w:rPr>
        <w:sectPr w:rsidR="00E57DDE" w:rsidRPr="009B5AB2">
          <w:headerReference w:type="default" r:id="rId12"/>
          <w:footerReference w:type="default" r:id="rId13"/>
          <w:headerReference w:type="first" r:id="rId14"/>
          <w:footerReference w:type="first" r:id="rId15"/>
          <w:pgSz w:w="16838" w:h="11906" w:orient="landscape"/>
          <w:pgMar w:top="1276" w:right="1162" w:bottom="1673" w:left="675" w:header="0" w:footer="3" w:gutter="0"/>
          <w:cols w:space="720"/>
          <w:formProt w:val="0"/>
          <w:titlePg/>
          <w:docGrid w:linePitch="360"/>
        </w:sectPr>
      </w:pPr>
    </w:p>
    <w:p w:rsidR="00E57DDE" w:rsidRPr="009B5AB2" w:rsidRDefault="009B5AB2">
      <w:pPr>
        <w:suppressAutoHyphens/>
        <w:spacing w:after="1845"/>
        <w:contextualSpacing/>
        <w:jc w:val="center"/>
        <w:rPr>
          <w:rStyle w:val="101"/>
          <w:rFonts w:ascii="Times New Roman" w:hAnsi="Times New Roman" w:cs="Times New Roman"/>
          <w:b/>
          <w:color w:val="auto"/>
          <w:sz w:val="28"/>
          <w:szCs w:val="28"/>
        </w:rPr>
      </w:pPr>
      <w:r w:rsidRPr="009B5AB2">
        <w:rPr>
          <w:rStyle w:val="101"/>
          <w:rFonts w:ascii="Times New Roman" w:hAnsi="Times New Roman" w:cs="Times New Roman"/>
          <w:b/>
          <w:color w:val="auto"/>
          <w:sz w:val="28"/>
          <w:szCs w:val="28"/>
        </w:rPr>
        <w:lastRenderedPageBreak/>
        <w:t>УЧЕБНО-МЕТОДИЧЕСКОЕ</w:t>
      </w:r>
      <w:r w:rsidRPr="009B5AB2">
        <w:rPr>
          <w:rStyle w:val="101"/>
          <w:rFonts w:ascii="Times New Roman" w:hAnsi="Times New Roman" w:cs="Times New Roman"/>
          <w:b/>
          <w:color w:val="auto"/>
          <w:sz w:val="28"/>
          <w:szCs w:val="28"/>
        </w:rPr>
        <w:br/>
        <w:t>И МАТЕРИАЛЬНО-ТЕХНИЧЕСКОЕ ОБЕСПЕЧЕНИЕ</w:t>
      </w:r>
      <w:r w:rsidRPr="009B5AB2">
        <w:rPr>
          <w:rStyle w:val="101"/>
          <w:rFonts w:ascii="Times New Roman" w:hAnsi="Times New Roman" w:cs="Times New Roman"/>
          <w:b/>
          <w:color w:val="auto"/>
          <w:sz w:val="28"/>
          <w:szCs w:val="28"/>
        </w:rPr>
        <w:br/>
        <w:t>ПРОГРАММЫ УЧЕБНОЙ ДИСЦИПЛИНЫ «ОСНОВЫ ПРОЕКТНОЙ ДЕЯТЕЛЬНОСТИ»</w:t>
      </w:r>
    </w:p>
    <w:p w:rsidR="00E57DDE" w:rsidRPr="009B5AB2" w:rsidRDefault="00E57DDE">
      <w:pPr>
        <w:suppressAutoHyphens/>
        <w:spacing w:after="1845"/>
        <w:contextualSpacing/>
        <w:jc w:val="center"/>
        <w:rPr>
          <w:rStyle w:val="101"/>
          <w:rFonts w:ascii="Times New Roman" w:hAnsi="Times New Roman" w:cs="Times New Roman"/>
          <w:b/>
          <w:color w:val="auto"/>
          <w:sz w:val="28"/>
          <w:szCs w:val="28"/>
        </w:rPr>
      </w:pPr>
    </w:p>
    <w:p w:rsidR="00E57DDE" w:rsidRPr="009B5AB2" w:rsidRDefault="009B5AB2">
      <w:pPr>
        <w:suppressAutoHyphens/>
        <w:spacing w:after="1845" w:line="276" w:lineRule="auto"/>
        <w:ind w:firstLine="320"/>
        <w:contextualSpacing/>
        <w:jc w:val="both"/>
        <w:rPr>
          <w:sz w:val="28"/>
          <w:szCs w:val="28"/>
        </w:rPr>
      </w:pPr>
      <w:r w:rsidRPr="009B5AB2">
        <w:rPr>
          <w:rStyle w:val="2"/>
          <w:rFonts w:ascii="Times New Roman" w:hAnsi="Times New Roman" w:cs="Times New Roman"/>
          <w:color w:val="auto"/>
          <w:sz w:val="28"/>
          <w:szCs w:val="28"/>
        </w:rPr>
        <w:t xml:space="preserve">Освоение программы учебной дисциплины «Основы </w:t>
      </w:r>
      <w:r w:rsidR="00621E8C">
        <w:rPr>
          <w:rStyle w:val="2"/>
          <w:rFonts w:ascii="Times New Roman" w:hAnsi="Times New Roman" w:cs="Times New Roman"/>
          <w:color w:val="auto"/>
          <w:sz w:val="28"/>
          <w:szCs w:val="28"/>
        </w:rPr>
        <w:t>финансовой грамотности</w:t>
      </w:r>
      <w:r w:rsidRPr="009B5AB2">
        <w:rPr>
          <w:rStyle w:val="2"/>
          <w:rFonts w:ascii="Times New Roman" w:hAnsi="Times New Roman" w:cs="Times New Roman"/>
          <w:color w:val="auto"/>
          <w:sz w:val="28"/>
          <w:szCs w:val="28"/>
        </w:rPr>
        <w:t>» в профессиональной образовательной организации, реализую</w:t>
      </w:r>
      <w:r w:rsidRPr="009B5AB2">
        <w:rPr>
          <w:rStyle w:val="2"/>
          <w:rFonts w:ascii="Times New Roman" w:hAnsi="Times New Roman" w:cs="Times New Roman"/>
          <w:color w:val="auto"/>
          <w:sz w:val="28"/>
          <w:szCs w:val="28"/>
        </w:rPr>
        <w:softHyphen/>
        <w:t>щей образовательную программу среднего общего образования в пределах освоения ОПОП СПО на базе основного общего образования, осуществляется в учебном кабинете «</w:t>
      </w:r>
      <w:r w:rsidR="00621E8C">
        <w:rPr>
          <w:rStyle w:val="2"/>
          <w:rFonts w:ascii="Times New Roman" w:hAnsi="Times New Roman" w:cs="Times New Roman"/>
          <w:color w:val="auto"/>
          <w:sz w:val="28"/>
          <w:szCs w:val="28"/>
        </w:rPr>
        <w:t>Экономика</w:t>
      </w:r>
      <w:r w:rsidRPr="009B5AB2">
        <w:rPr>
          <w:rStyle w:val="2"/>
          <w:rFonts w:ascii="Times New Roman" w:hAnsi="Times New Roman" w:cs="Times New Roman"/>
          <w:color w:val="auto"/>
          <w:sz w:val="28"/>
          <w:szCs w:val="28"/>
        </w:rPr>
        <w:t>», в котором имеется свободный доступ в Интернет во время учебного занятия и период внеучебной деятельности обучающихся.</w:t>
      </w:r>
    </w:p>
    <w:p w:rsidR="00E57DDE" w:rsidRPr="009B5AB2" w:rsidRDefault="009B5AB2">
      <w:pPr>
        <w:suppressAutoHyphens/>
        <w:spacing w:line="276" w:lineRule="auto"/>
        <w:ind w:firstLine="320"/>
        <w:contextualSpacing/>
        <w:jc w:val="both"/>
        <w:rPr>
          <w:sz w:val="28"/>
          <w:szCs w:val="28"/>
        </w:rPr>
      </w:pPr>
      <w:r w:rsidRPr="009B5AB2">
        <w:rPr>
          <w:rStyle w:val="2"/>
          <w:rFonts w:ascii="Times New Roman" w:hAnsi="Times New Roman" w:cs="Times New Roman"/>
          <w:color w:val="auto"/>
          <w:sz w:val="28"/>
          <w:szCs w:val="28"/>
        </w:rPr>
        <w:t>Помещение кабинета удовлетворяет требования Санитарно-эпидемио</w:t>
      </w:r>
      <w:r w:rsidRPr="009B5AB2">
        <w:rPr>
          <w:rStyle w:val="2"/>
          <w:rFonts w:ascii="Times New Roman" w:hAnsi="Times New Roman" w:cs="Times New Roman"/>
          <w:color w:val="auto"/>
          <w:sz w:val="28"/>
          <w:szCs w:val="28"/>
        </w:rPr>
        <w:softHyphen/>
        <w:t>логических правил и нормативов (СанПиН 2.4.2 № 178-02) и оснащено типо</w:t>
      </w:r>
      <w:r w:rsidRPr="009B5AB2">
        <w:rPr>
          <w:rStyle w:val="2"/>
          <w:rFonts w:ascii="Times New Roman" w:hAnsi="Times New Roman" w:cs="Times New Roman"/>
          <w:color w:val="auto"/>
          <w:sz w:val="28"/>
          <w:szCs w:val="28"/>
        </w:rPr>
        <w:softHyphen/>
        <w:t>вым оборудованием, указанным в настоящих требованиях, в том числе специализи</w:t>
      </w:r>
      <w:r w:rsidRPr="009B5AB2">
        <w:rPr>
          <w:rStyle w:val="2"/>
          <w:rFonts w:ascii="Times New Roman" w:hAnsi="Times New Roman" w:cs="Times New Roman"/>
          <w:color w:val="auto"/>
          <w:sz w:val="28"/>
          <w:szCs w:val="28"/>
        </w:rPr>
        <w:softHyphen/>
        <w:t>рованной учебной мебелью и средствами обучения, достаточными для выполнения требований к уровню подготовки обучающихся.</w:t>
      </w:r>
    </w:p>
    <w:p w:rsidR="00E57DDE" w:rsidRPr="009B5AB2" w:rsidRDefault="009B5AB2">
      <w:pPr>
        <w:suppressAutoHyphens/>
        <w:spacing w:line="276" w:lineRule="auto"/>
        <w:ind w:firstLine="320"/>
        <w:contextualSpacing/>
        <w:jc w:val="both"/>
        <w:rPr>
          <w:sz w:val="28"/>
          <w:szCs w:val="28"/>
        </w:rPr>
      </w:pPr>
      <w:r w:rsidRPr="009B5AB2">
        <w:rPr>
          <w:rStyle w:val="2"/>
          <w:rFonts w:ascii="Times New Roman" w:hAnsi="Times New Roman" w:cs="Times New Roman"/>
          <w:color w:val="auto"/>
          <w:sz w:val="28"/>
          <w:szCs w:val="28"/>
        </w:rPr>
        <w:t>В кабинете имеется мультимедийное оборудование, посредством которого участники образовательного процесса могут просматривать визуальную информацию, создавать презентации, видеоматериалы, иные документы.</w:t>
      </w:r>
    </w:p>
    <w:p w:rsidR="00E57DDE" w:rsidRPr="009B5AB2" w:rsidRDefault="009B5AB2">
      <w:pPr>
        <w:suppressAutoHyphens/>
        <w:spacing w:after="60" w:line="276" w:lineRule="auto"/>
        <w:ind w:firstLine="320"/>
        <w:contextualSpacing/>
        <w:jc w:val="both"/>
        <w:rPr>
          <w:sz w:val="28"/>
          <w:szCs w:val="28"/>
        </w:rPr>
      </w:pPr>
      <w:r w:rsidRPr="009B5AB2">
        <w:rPr>
          <w:rStyle w:val="2"/>
          <w:rFonts w:ascii="Times New Roman" w:hAnsi="Times New Roman" w:cs="Times New Roman"/>
          <w:color w:val="auto"/>
          <w:sz w:val="28"/>
          <w:szCs w:val="28"/>
        </w:rPr>
        <w:t>В состав учебно-методического и материально-технического обеспечения програм</w:t>
      </w:r>
      <w:r w:rsidRPr="009B5AB2">
        <w:rPr>
          <w:rStyle w:val="2"/>
          <w:rFonts w:ascii="Times New Roman" w:hAnsi="Times New Roman" w:cs="Times New Roman"/>
          <w:color w:val="auto"/>
          <w:sz w:val="28"/>
          <w:szCs w:val="28"/>
        </w:rPr>
        <w:softHyphen/>
        <w:t xml:space="preserve">мы учебной дисциплины «Основы </w:t>
      </w:r>
      <w:r w:rsidR="00D43FDC">
        <w:rPr>
          <w:rStyle w:val="2"/>
          <w:rFonts w:ascii="Times New Roman" w:hAnsi="Times New Roman" w:cs="Times New Roman"/>
          <w:color w:val="auto"/>
          <w:sz w:val="28"/>
          <w:szCs w:val="28"/>
        </w:rPr>
        <w:t>финансовой грамотности</w:t>
      </w:r>
      <w:r w:rsidRPr="009B5AB2">
        <w:rPr>
          <w:rStyle w:val="2"/>
          <w:rFonts w:ascii="Times New Roman" w:hAnsi="Times New Roman" w:cs="Times New Roman"/>
          <w:color w:val="auto"/>
          <w:sz w:val="28"/>
          <w:szCs w:val="28"/>
        </w:rPr>
        <w:t>» входят:</w:t>
      </w:r>
    </w:p>
    <w:p w:rsidR="00E57DDE" w:rsidRPr="009B5AB2" w:rsidRDefault="009B5AB2">
      <w:pPr>
        <w:widowControl w:val="0"/>
        <w:numPr>
          <w:ilvl w:val="0"/>
          <w:numId w:val="7"/>
        </w:numPr>
        <w:tabs>
          <w:tab w:val="left" w:pos="598"/>
        </w:tabs>
        <w:suppressAutoHyphens/>
        <w:spacing w:line="276" w:lineRule="auto"/>
        <w:ind w:firstLine="320"/>
        <w:contextualSpacing/>
        <w:jc w:val="both"/>
        <w:rPr>
          <w:sz w:val="28"/>
          <w:szCs w:val="28"/>
        </w:rPr>
      </w:pPr>
      <w:r w:rsidRPr="009B5AB2">
        <w:rPr>
          <w:rStyle w:val="2"/>
          <w:rFonts w:ascii="Times New Roman" w:hAnsi="Times New Roman" w:cs="Times New Roman"/>
          <w:color w:val="auto"/>
          <w:sz w:val="28"/>
          <w:szCs w:val="28"/>
        </w:rPr>
        <w:t>многофункциональный комплекс преподавателя;</w:t>
      </w:r>
    </w:p>
    <w:p w:rsidR="00E57DDE" w:rsidRPr="009B5AB2" w:rsidRDefault="009B5AB2">
      <w:pPr>
        <w:widowControl w:val="0"/>
        <w:numPr>
          <w:ilvl w:val="0"/>
          <w:numId w:val="7"/>
        </w:numPr>
        <w:tabs>
          <w:tab w:val="left" w:pos="598"/>
        </w:tabs>
        <w:suppressAutoHyphens/>
        <w:spacing w:line="276" w:lineRule="auto"/>
        <w:ind w:left="600" w:hanging="280"/>
        <w:contextualSpacing/>
        <w:jc w:val="both"/>
        <w:rPr>
          <w:sz w:val="28"/>
          <w:szCs w:val="28"/>
        </w:rPr>
      </w:pPr>
      <w:r w:rsidRPr="009B5AB2">
        <w:rPr>
          <w:rStyle w:val="2"/>
          <w:rFonts w:ascii="Times New Roman" w:hAnsi="Times New Roman" w:cs="Times New Roman"/>
          <w:color w:val="auto"/>
          <w:sz w:val="28"/>
          <w:szCs w:val="28"/>
        </w:rPr>
        <w:t>наглядные пособия (комплекты учебных таблиц, плакатов, портретов выдаю</w:t>
      </w:r>
      <w:r w:rsidRPr="009B5AB2">
        <w:rPr>
          <w:rStyle w:val="2"/>
          <w:rFonts w:ascii="Times New Roman" w:hAnsi="Times New Roman" w:cs="Times New Roman"/>
          <w:color w:val="auto"/>
          <w:sz w:val="28"/>
          <w:szCs w:val="28"/>
        </w:rPr>
        <w:softHyphen/>
        <w:t>щихся ученых и др.);</w:t>
      </w:r>
    </w:p>
    <w:p w:rsidR="00E57DDE" w:rsidRPr="009B5AB2" w:rsidRDefault="009B5AB2">
      <w:pPr>
        <w:widowControl w:val="0"/>
        <w:numPr>
          <w:ilvl w:val="0"/>
          <w:numId w:val="7"/>
        </w:numPr>
        <w:tabs>
          <w:tab w:val="left" w:pos="598"/>
        </w:tabs>
        <w:suppressAutoHyphens/>
        <w:spacing w:line="276" w:lineRule="auto"/>
        <w:ind w:firstLine="320"/>
        <w:contextualSpacing/>
        <w:jc w:val="both"/>
        <w:rPr>
          <w:sz w:val="28"/>
          <w:szCs w:val="28"/>
        </w:rPr>
      </w:pPr>
      <w:r w:rsidRPr="009B5AB2">
        <w:rPr>
          <w:rStyle w:val="2"/>
          <w:rFonts w:ascii="Times New Roman" w:hAnsi="Times New Roman" w:cs="Times New Roman"/>
          <w:color w:val="auto"/>
          <w:sz w:val="28"/>
          <w:szCs w:val="28"/>
        </w:rPr>
        <w:t>информационно-коммуникационные средства;</w:t>
      </w:r>
    </w:p>
    <w:p w:rsidR="00E57DDE" w:rsidRPr="009B5AB2" w:rsidRDefault="009B5AB2">
      <w:pPr>
        <w:widowControl w:val="0"/>
        <w:numPr>
          <w:ilvl w:val="0"/>
          <w:numId w:val="7"/>
        </w:numPr>
        <w:tabs>
          <w:tab w:val="left" w:pos="598"/>
        </w:tabs>
        <w:suppressAutoHyphens/>
        <w:spacing w:line="276" w:lineRule="auto"/>
        <w:ind w:firstLine="320"/>
        <w:contextualSpacing/>
        <w:jc w:val="both"/>
        <w:rPr>
          <w:sz w:val="28"/>
          <w:szCs w:val="28"/>
        </w:rPr>
      </w:pPr>
      <w:r w:rsidRPr="009B5AB2">
        <w:rPr>
          <w:rStyle w:val="2"/>
          <w:rFonts w:ascii="Times New Roman" w:hAnsi="Times New Roman" w:cs="Times New Roman"/>
          <w:color w:val="auto"/>
          <w:sz w:val="28"/>
          <w:szCs w:val="28"/>
        </w:rPr>
        <w:t>экранно-звуковые пособия;</w:t>
      </w:r>
    </w:p>
    <w:p w:rsidR="00E57DDE" w:rsidRPr="009B5AB2" w:rsidRDefault="009B5AB2">
      <w:pPr>
        <w:widowControl w:val="0"/>
        <w:numPr>
          <w:ilvl w:val="0"/>
          <w:numId w:val="7"/>
        </w:numPr>
        <w:tabs>
          <w:tab w:val="left" w:pos="598"/>
        </w:tabs>
        <w:suppressAutoHyphens/>
        <w:spacing w:line="276" w:lineRule="auto"/>
        <w:ind w:left="600" w:hanging="280"/>
        <w:contextualSpacing/>
        <w:jc w:val="both"/>
        <w:rPr>
          <w:sz w:val="28"/>
          <w:szCs w:val="28"/>
        </w:rPr>
      </w:pPr>
      <w:r w:rsidRPr="009B5AB2">
        <w:rPr>
          <w:rStyle w:val="2"/>
          <w:rFonts w:ascii="Times New Roman" w:hAnsi="Times New Roman" w:cs="Times New Roman"/>
          <w:color w:val="auto"/>
          <w:sz w:val="28"/>
          <w:szCs w:val="28"/>
        </w:rPr>
        <w:t>комплект технической документации, в том числе паспорта на средства обуче</w:t>
      </w:r>
      <w:r w:rsidRPr="009B5AB2">
        <w:rPr>
          <w:rStyle w:val="2"/>
          <w:rFonts w:ascii="Times New Roman" w:hAnsi="Times New Roman" w:cs="Times New Roman"/>
          <w:color w:val="auto"/>
          <w:sz w:val="28"/>
          <w:szCs w:val="28"/>
        </w:rPr>
        <w:softHyphen/>
        <w:t>ния, инструкции по их использованию и технике безопасности;</w:t>
      </w:r>
    </w:p>
    <w:p w:rsidR="00E57DDE" w:rsidRPr="009B5AB2" w:rsidRDefault="009B5AB2">
      <w:pPr>
        <w:widowControl w:val="0"/>
        <w:numPr>
          <w:ilvl w:val="0"/>
          <w:numId w:val="7"/>
        </w:numPr>
        <w:tabs>
          <w:tab w:val="left" w:pos="598"/>
        </w:tabs>
        <w:suppressAutoHyphens/>
        <w:spacing w:after="60" w:line="276" w:lineRule="auto"/>
        <w:ind w:firstLine="320"/>
        <w:contextualSpacing/>
        <w:jc w:val="both"/>
        <w:rPr>
          <w:sz w:val="28"/>
          <w:szCs w:val="28"/>
        </w:rPr>
      </w:pPr>
      <w:r w:rsidRPr="009B5AB2">
        <w:rPr>
          <w:rStyle w:val="2"/>
          <w:rFonts w:ascii="Times New Roman" w:hAnsi="Times New Roman" w:cs="Times New Roman"/>
          <w:color w:val="auto"/>
          <w:sz w:val="28"/>
          <w:szCs w:val="28"/>
        </w:rPr>
        <w:t>библиотечный фонд.</w:t>
      </w:r>
    </w:p>
    <w:p w:rsidR="00E57DDE" w:rsidRPr="009B5AB2" w:rsidRDefault="009B5AB2">
      <w:pPr>
        <w:suppressAutoHyphens/>
        <w:spacing w:line="276" w:lineRule="auto"/>
        <w:ind w:firstLine="320"/>
        <w:contextualSpacing/>
        <w:jc w:val="both"/>
        <w:rPr>
          <w:sz w:val="28"/>
          <w:szCs w:val="28"/>
        </w:rPr>
      </w:pPr>
      <w:r w:rsidRPr="009B5AB2">
        <w:rPr>
          <w:rStyle w:val="2"/>
          <w:rFonts w:ascii="Times New Roman" w:hAnsi="Times New Roman" w:cs="Times New Roman"/>
          <w:color w:val="auto"/>
          <w:sz w:val="28"/>
          <w:szCs w:val="28"/>
        </w:rPr>
        <w:t xml:space="preserve">В библиотечный фонд входят учебники, учебно-методические комплекты (УМК), обеспечивающие освоение учебной дисциплины «Основы </w:t>
      </w:r>
      <w:r w:rsidR="00D43FDC">
        <w:rPr>
          <w:rStyle w:val="2"/>
          <w:rFonts w:ascii="Times New Roman" w:hAnsi="Times New Roman" w:cs="Times New Roman"/>
          <w:color w:val="auto"/>
          <w:sz w:val="28"/>
          <w:szCs w:val="28"/>
        </w:rPr>
        <w:t>финансовой грамотности</w:t>
      </w:r>
      <w:r w:rsidRPr="009B5AB2">
        <w:rPr>
          <w:rStyle w:val="2"/>
          <w:rFonts w:ascii="Times New Roman" w:hAnsi="Times New Roman" w:cs="Times New Roman"/>
          <w:color w:val="auto"/>
          <w:sz w:val="28"/>
          <w:szCs w:val="28"/>
        </w:rPr>
        <w:t>», рекомендованные или допущенные для использования в профессиональных образовательных организациях, реализующих образовательную программу среднего общего образования в пределах освоения ОПОП СПО на базе основного общего об</w:t>
      </w:r>
      <w:r w:rsidRPr="009B5AB2">
        <w:rPr>
          <w:rStyle w:val="2"/>
          <w:rFonts w:ascii="Times New Roman" w:hAnsi="Times New Roman" w:cs="Times New Roman"/>
          <w:color w:val="auto"/>
          <w:sz w:val="28"/>
          <w:szCs w:val="28"/>
        </w:rPr>
        <w:softHyphen/>
        <w:t>разования.</w:t>
      </w:r>
    </w:p>
    <w:p w:rsidR="00E57DDE" w:rsidRPr="009B5AB2" w:rsidRDefault="009B5AB2">
      <w:pPr>
        <w:suppressAutoHyphens/>
        <w:spacing w:line="276" w:lineRule="auto"/>
        <w:ind w:firstLine="320"/>
        <w:contextualSpacing/>
        <w:jc w:val="both"/>
        <w:rPr>
          <w:rStyle w:val="2"/>
          <w:rFonts w:ascii="Times New Roman" w:hAnsi="Times New Roman" w:cs="Times New Roman"/>
          <w:color w:val="auto"/>
          <w:sz w:val="28"/>
          <w:szCs w:val="28"/>
        </w:rPr>
      </w:pPr>
      <w:r w:rsidRPr="009B5AB2">
        <w:rPr>
          <w:rStyle w:val="2"/>
          <w:rFonts w:ascii="Times New Roman" w:hAnsi="Times New Roman" w:cs="Times New Roman"/>
          <w:color w:val="auto"/>
          <w:sz w:val="28"/>
          <w:szCs w:val="28"/>
        </w:rPr>
        <w:lastRenderedPageBreak/>
        <w:t>Библиотечный фонд дополнен энциклопедиями, справочниками, на</w:t>
      </w:r>
      <w:r w:rsidRPr="009B5AB2">
        <w:rPr>
          <w:rStyle w:val="2"/>
          <w:rFonts w:ascii="Times New Roman" w:hAnsi="Times New Roman" w:cs="Times New Roman"/>
          <w:color w:val="auto"/>
          <w:sz w:val="28"/>
          <w:szCs w:val="28"/>
        </w:rPr>
        <w:softHyphen/>
        <w:t xml:space="preserve">учной и научно-популярной литературой. В процессе освоения программы учебной дисциплины «Основы </w:t>
      </w:r>
      <w:r w:rsidR="00D43FDC">
        <w:rPr>
          <w:rStyle w:val="2"/>
          <w:rFonts w:ascii="Times New Roman" w:hAnsi="Times New Roman" w:cs="Times New Roman"/>
          <w:color w:val="auto"/>
          <w:sz w:val="28"/>
          <w:szCs w:val="28"/>
        </w:rPr>
        <w:t>финансовой грамотности</w:t>
      </w:r>
      <w:r w:rsidRPr="009B5AB2">
        <w:rPr>
          <w:rStyle w:val="2"/>
          <w:rFonts w:ascii="Times New Roman" w:hAnsi="Times New Roman" w:cs="Times New Roman"/>
          <w:color w:val="auto"/>
          <w:sz w:val="28"/>
          <w:szCs w:val="28"/>
        </w:rPr>
        <w:t>» студенты имеют возможность доступа к электронным учебным материалам по обще</w:t>
      </w:r>
      <w:r w:rsidRPr="009B5AB2">
        <w:rPr>
          <w:rStyle w:val="2"/>
          <w:rFonts w:ascii="Times New Roman" w:hAnsi="Times New Roman" w:cs="Times New Roman"/>
          <w:color w:val="auto"/>
          <w:sz w:val="28"/>
          <w:szCs w:val="28"/>
        </w:rPr>
        <w:softHyphen/>
        <w:t>ствознанию, имеющимся в свободном доступе в сети Интернет (электронным кни</w:t>
      </w:r>
      <w:r w:rsidRPr="009B5AB2">
        <w:rPr>
          <w:rStyle w:val="2"/>
          <w:rFonts w:ascii="Times New Roman" w:hAnsi="Times New Roman" w:cs="Times New Roman"/>
          <w:color w:val="auto"/>
          <w:sz w:val="28"/>
          <w:szCs w:val="28"/>
        </w:rPr>
        <w:softHyphen/>
        <w:t>гам, практикумам, тестам и др.), сайтам государственных, муниципальных органов власти.</w:t>
      </w:r>
    </w:p>
    <w:p w:rsidR="00E57DDE" w:rsidRPr="009B5AB2" w:rsidRDefault="00E57DDE">
      <w:pPr>
        <w:suppressAutoHyphens/>
        <w:ind w:firstLine="320"/>
        <w:jc w:val="both"/>
        <w:rPr>
          <w:rStyle w:val="2"/>
          <w:rFonts w:ascii="Times New Roman" w:hAnsi="Times New Roman" w:cs="Times New Roman"/>
          <w:color w:val="auto"/>
          <w:sz w:val="28"/>
          <w:szCs w:val="28"/>
        </w:rPr>
      </w:pPr>
    </w:p>
    <w:p w:rsidR="00E57DDE" w:rsidRDefault="009B5AB2" w:rsidP="005C36B6">
      <w:pPr>
        <w:suppressAutoHyphens/>
        <w:spacing w:line="276" w:lineRule="auto"/>
        <w:jc w:val="center"/>
        <w:rPr>
          <w:b/>
          <w:sz w:val="28"/>
          <w:szCs w:val="28"/>
        </w:rPr>
      </w:pPr>
      <w:r w:rsidRPr="009B5AB2">
        <w:rPr>
          <w:b/>
          <w:sz w:val="28"/>
          <w:szCs w:val="28"/>
        </w:rPr>
        <w:t>ЛИТЕРАТУРА</w:t>
      </w:r>
    </w:p>
    <w:p w:rsidR="005C36B6" w:rsidRPr="009B5AB2" w:rsidRDefault="005C36B6" w:rsidP="005C36B6">
      <w:pPr>
        <w:suppressAutoHyphens/>
        <w:spacing w:line="276" w:lineRule="auto"/>
        <w:jc w:val="center"/>
        <w:rPr>
          <w:b/>
          <w:sz w:val="28"/>
          <w:szCs w:val="28"/>
        </w:rPr>
      </w:pPr>
    </w:p>
    <w:p w:rsidR="00E57DDE" w:rsidRPr="00D43FDC" w:rsidRDefault="00D43FDC" w:rsidP="005C36B6">
      <w:pPr>
        <w:suppressAutoHyphens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proofErr w:type="spellStart"/>
      <w:r>
        <w:rPr>
          <w:sz w:val="28"/>
          <w:szCs w:val="28"/>
        </w:rPr>
        <w:t>Л.В.Дубровская</w:t>
      </w:r>
      <w:proofErr w:type="spellEnd"/>
      <w:r>
        <w:rPr>
          <w:sz w:val="28"/>
          <w:szCs w:val="28"/>
        </w:rPr>
        <w:t xml:space="preserve">, А.Р. Елисеева, М.Р. </w:t>
      </w:r>
      <w:proofErr w:type="spellStart"/>
      <w:r>
        <w:rPr>
          <w:sz w:val="28"/>
          <w:szCs w:val="28"/>
        </w:rPr>
        <w:t>Каджаева</w:t>
      </w:r>
      <w:proofErr w:type="spellEnd"/>
      <w:r>
        <w:rPr>
          <w:sz w:val="28"/>
          <w:szCs w:val="28"/>
        </w:rPr>
        <w:t xml:space="preserve"> «Финансовая </w:t>
      </w:r>
      <w:r w:rsidR="005C36B6">
        <w:rPr>
          <w:sz w:val="28"/>
          <w:szCs w:val="28"/>
        </w:rPr>
        <w:t>г</w:t>
      </w:r>
      <w:r>
        <w:rPr>
          <w:sz w:val="28"/>
          <w:szCs w:val="28"/>
        </w:rPr>
        <w:t xml:space="preserve">рамотность» ОИЦ «Академия», 2022г. </w:t>
      </w:r>
    </w:p>
    <w:p w:rsidR="00D43FDC" w:rsidRPr="00D43FDC" w:rsidRDefault="00D43FDC" w:rsidP="005C36B6">
      <w:pPr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D43FDC">
        <w:rPr>
          <w:sz w:val="28"/>
          <w:szCs w:val="28"/>
        </w:rPr>
        <w:t>В.В. Чумаченко, А.П. Горяев</w:t>
      </w:r>
      <w:r>
        <w:rPr>
          <w:sz w:val="28"/>
          <w:szCs w:val="28"/>
        </w:rPr>
        <w:t xml:space="preserve"> </w:t>
      </w:r>
      <w:r w:rsidRPr="00D43FDC">
        <w:rPr>
          <w:sz w:val="28"/>
          <w:szCs w:val="28"/>
        </w:rPr>
        <w:t>«Основы финансовой грамотности»,</w:t>
      </w:r>
      <w:r>
        <w:rPr>
          <w:sz w:val="28"/>
          <w:szCs w:val="28"/>
        </w:rPr>
        <w:t xml:space="preserve"> </w:t>
      </w:r>
    </w:p>
    <w:p w:rsidR="00D43FDC" w:rsidRPr="00D43FDC" w:rsidRDefault="00D43FDC" w:rsidP="005C36B6">
      <w:pPr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r w:rsidRPr="00D43FDC">
        <w:rPr>
          <w:sz w:val="28"/>
          <w:szCs w:val="28"/>
        </w:rPr>
        <w:t>М. «Просвещение», 2016</w:t>
      </w:r>
    </w:p>
    <w:p w:rsidR="00D43FDC" w:rsidRPr="00D43FDC" w:rsidRDefault="00D43FDC" w:rsidP="005C36B6">
      <w:pPr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D43FDC">
        <w:rPr>
          <w:sz w:val="28"/>
          <w:szCs w:val="28"/>
        </w:rPr>
        <w:t>А.П. Горяев, В.В. Чумаченко «Финансовая</w:t>
      </w:r>
      <w:r>
        <w:rPr>
          <w:sz w:val="28"/>
          <w:szCs w:val="28"/>
        </w:rPr>
        <w:t xml:space="preserve"> </w:t>
      </w:r>
      <w:r w:rsidRPr="00D43FDC">
        <w:rPr>
          <w:sz w:val="28"/>
          <w:szCs w:val="28"/>
        </w:rPr>
        <w:t>грамота для школьников», Российская</w:t>
      </w:r>
      <w:r>
        <w:rPr>
          <w:sz w:val="28"/>
          <w:szCs w:val="28"/>
        </w:rPr>
        <w:t xml:space="preserve"> </w:t>
      </w:r>
      <w:r w:rsidRPr="00D43FDC">
        <w:rPr>
          <w:sz w:val="28"/>
          <w:szCs w:val="28"/>
        </w:rPr>
        <w:t>экономическая школа, 2010</w:t>
      </w:r>
    </w:p>
    <w:p w:rsidR="00D43FDC" w:rsidRPr="00D43FDC" w:rsidRDefault="00D43FDC" w:rsidP="005C36B6">
      <w:pPr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Pr="00D43FDC">
        <w:rPr>
          <w:sz w:val="28"/>
          <w:szCs w:val="28"/>
        </w:rPr>
        <w:t xml:space="preserve">А.В. </w:t>
      </w:r>
      <w:proofErr w:type="spellStart"/>
      <w:r w:rsidRPr="00D43FDC">
        <w:rPr>
          <w:sz w:val="28"/>
          <w:szCs w:val="28"/>
        </w:rPr>
        <w:t>Паранич</w:t>
      </w:r>
      <w:proofErr w:type="spellEnd"/>
      <w:r w:rsidRPr="00D43FDC">
        <w:rPr>
          <w:sz w:val="28"/>
          <w:szCs w:val="28"/>
        </w:rPr>
        <w:t xml:space="preserve"> «Путеводитель по финансовому</w:t>
      </w:r>
      <w:r>
        <w:rPr>
          <w:sz w:val="28"/>
          <w:szCs w:val="28"/>
        </w:rPr>
        <w:t xml:space="preserve"> </w:t>
      </w:r>
      <w:r w:rsidRPr="00D43FDC">
        <w:rPr>
          <w:sz w:val="28"/>
          <w:szCs w:val="28"/>
        </w:rPr>
        <w:t xml:space="preserve">рынку», М. И-трейд, </w:t>
      </w:r>
      <w:r>
        <w:rPr>
          <w:sz w:val="28"/>
          <w:szCs w:val="28"/>
        </w:rPr>
        <w:t>2</w:t>
      </w:r>
      <w:r w:rsidRPr="00D43FDC">
        <w:rPr>
          <w:sz w:val="28"/>
          <w:szCs w:val="28"/>
        </w:rPr>
        <w:t>010</w:t>
      </w:r>
    </w:p>
    <w:p w:rsidR="00D43FDC" w:rsidRPr="00D43FDC" w:rsidRDefault="00D43FDC" w:rsidP="005C36B6">
      <w:pPr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 w:rsidRPr="00D43FDC">
        <w:rPr>
          <w:sz w:val="28"/>
          <w:szCs w:val="28"/>
        </w:rPr>
        <w:t xml:space="preserve">Н.Н. Думная, О.В. </w:t>
      </w:r>
      <w:proofErr w:type="spellStart"/>
      <w:r w:rsidRPr="00D43FDC">
        <w:rPr>
          <w:sz w:val="28"/>
          <w:szCs w:val="28"/>
        </w:rPr>
        <w:t>Карамова</w:t>
      </w:r>
      <w:proofErr w:type="spellEnd"/>
      <w:r w:rsidRPr="00D43FDC">
        <w:rPr>
          <w:sz w:val="28"/>
          <w:szCs w:val="28"/>
        </w:rPr>
        <w:t>, О.А. Рябова</w:t>
      </w:r>
      <w:r>
        <w:rPr>
          <w:sz w:val="28"/>
          <w:szCs w:val="28"/>
        </w:rPr>
        <w:t xml:space="preserve"> </w:t>
      </w:r>
      <w:r w:rsidRPr="00D43FDC">
        <w:rPr>
          <w:sz w:val="28"/>
          <w:szCs w:val="28"/>
        </w:rPr>
        <w:t>«Как вести семейный бюджет: учебное</w:t>
      </w:r>
      <w:r>
        <w:rPr>
          <w:sz w:val="28"/>
          <w:szCs w:val="28"/>
        </w:rPr>
        <w:t xml:space="preserve"> </w:t>
      </w:r>
      <w:r w:rsidRPr="00D43FDC">
        <w:rPr>
          <w:sz w:val="28"/>
          <w:szCs w:val="28"/>
        </w:rPr>
        <w:t xml:space="preserve">пособие», М. Интеллект-центр, </w:t>
      </w:r>
      <w:r>
        <w:rPr>
          <w:sz w:val="28"/>
          <w:szCs w:val="28"/>
        </w:rPr>
        <w:t>2</w:t>
      </w:r>
      <w:r w:rsidRPr="00D43FDC">
        <w:rPr>
          <w:sz w:val="28"/>
          <w:szCs w:val="28"/>
        </w:rPr>
        <w:t>010</w:t>
      </w:r>
    </w:p>
    <w:p w:rsidR="00D43FDC" w:rsidRDefault="00D43FDC" w:rsidP="005C36B6">
      <w:pPr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</w:t>
      </w:r>
      <w:r w:rsidRPr="00D43FDC">
        <w:rPr>
          <w:sz w:val="28"/>
          <w:szCs w:val="28"/>
        </w:rPr>
        <w:t>Н.Н. Думная, М.Б. Медведева, О.А. Рябова</w:t>
      </w:r>
      <w:r>
        <w:rPr>
          <w:sz w:val="28"/>
          <w:szCs w:val="28"/>
        </w:rPr>
        <w:t xml:space="preserve"> </w:t>
      </w:r>
      <w:r w:rsidRPr="00D43FDC">
        <w:rPr>
          <w:sz w:val="28"/>
          <w:szCs w:val="28"/>
        </w:rPr>
        <w:t>«Выбирая свой банк: учебное пособие</w:t>
      </w:r>
      <w:proofErr w:type="gramStart"/>
      <w:r w:rsidRPr="00D43FDC">
        <w:rPr>
          <w:sz w:val="28"/>
          <w:szCs w:val="28"/>
        </w:rPr>
        <w:t>»,М.</w:t>
      </w:r>
      <w:proofErr w:type="gramEnd"/>
      <w:r w:rsidRPr="00D43FDC">
        <w:rPr>
          <w:sz w:val="28"/>
          <w:szCs w:val="28"/>
        </w:rPr>
        <w:t xml:space="preserve"> Интеллект-центр, 2010</w:t>
      </w:r>
      <w:r>
        <w:rPr>
          <w:sz w:val="28"/>
          <w:szCs w:val="28"/>
        </w:rPr>
        <w:t xml:space="preserve"> </w:t>
      </w:r>
    </w:p>
    <w:p w:rsidR="00D43FDC" w:rsidRPr="00D43FDC" w:rsidRDefault="00D43FDC" w:rsidP="005C36B6">
      <w:pPr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 </w:t>
      </w:r>
      <w:r w:rsidRPr="00D43FDC">
        <w:rPr>
          <w:sz w:val="28"/>
          <w:szCs w:val="28"/>
        </w:rPr>
        <w:t>Н.Н. Думная, С.И. Рыбаков, А.Ю. Лайков</w:t>
      </w:r>
      <w:r>
        <w:rPr>
          <w:sz w:val="28"/>
          <w:szCs w:val="28"/>
        </w:rPr>
        <w:t xml:space="preserve"> </w:t>
      </w:r>
      <w:r w:rsidRPr="00D43FDC">
        <w:rPr>
          <w:sz w:val="28"/>
          <w:szCs w:val="28"/>
        </w:rPr>
        <w:t>«Зачем нам нужны страховые компании</w:t>
      </w:r>
      <w:r>
        <w:rPr>
          <w:sz w:val="28"/>
          <w:szCs w:val="28"/>
        </w:rPr>
        <w:t xml:space="preserve"> </w:t>
      </w:r>
      <w:r w:rsidRPr="00D43FDC">
        <w:rPr>
          <w:sz w:val="28"/>
          <w:szCs w:val="28"/>
        </w:rPr>
        <w:t>и страховые услуги?», М. Интеллект-центр,</w:t>
      </w:r>
      <w:r>
        <w:rPr>
          <w:sz w:val="28"/>
          <w:szCs w:val="28"/>
        </w:rPr>
        <w:t xml:space="preserve"> </w:t>
      </w:r>
      <w:r w:rsidRPr="00D43FDC">
        <w:rPr>
          <w:sz w:val="28"/>
          <w:szCs w:val="28"/>
        </w:rPr>
        <w:t>2010</w:t>
      </w:r>
    </w:p>
    <w:p w:rsidR="00D43FDC" w:rsidRPr="00D43FDC" w:rsidRDefault="00D43FDC" w:rsidP="005C36B6">
      <w:pPr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8. </w:t>
      </w:r>
      <w:r w:rsidRPr="00D43FDC">
        <w:rPr>
          <w:sz w:val="28"/>
          <w:szCs w:val="28"/>
        </w:rPr>
        <w:t>Н.Н. Думная, Б.А. Ланин, Н.П. Мельникова</w:t>
      </w:r>
      <w:r>
        <w:rPr>
          <w:sz w:val="28"/>
          <w:szCs w:val="28"/>
        </w:rPr>
        <w:t xml:space="preserve"> </w:t>
      </w:r>
      <w:r w:rsidRPr="00D43FDC">
        <w:rPr>
          <w:sz w:val="28"/>
          <w:szCs w:val="28"/>
        </w:rPr>
        <w:t>«Заплати налоги и спи спокойно»,</w:t>
      </w:r>
      <w:r>
        <w:rPr>
          <w:sz w:val="28"/>
          <w:szCs w:val="28"/>
        </w:rPr>
        <w:t xml:space="preserve"> </w:t>
      </w:r>
      <w:r w:rsidRPr="00D43FDC">
        <w:rPr>
          <w:sz w:val="28"/>
          <w:szCs w:val="28"/>
        </w:rPr>
        <w:t>М. Интеллект-центр, 2011</w:t>
      </w:r>
      <w:r>
        <w:rPr>
          <w:sz w:val="28"/>
          <w:szCs w:val="28"/>
        </w:rPr>
        <w:t xml:space="preserve"> </w:t>
      </w:r>
      <w:r w:rsidRPr="00D43FDC">
        <w:rPr>
          <w:sz w:val="28"/>
          <w:szCs w:val="28"/>
        </w:rPr>
        <w:t>Н.Н. Думная, О.А. Абелев, И.П. Николаева</w:t>
      </w:r>
    </w:p>
    <w:p w:rsidR="00D43FDC" w:rsidRPr="00D43FDC" w:rsidRDefault="00D43FDC" w:rsidP="005C36B6">
      <w:pPr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9. </w:t>
      </w:r>
      <w:r w:rsidRPr="00D43FDC">
        <w:rPr>
          <w:sz w:val="28"/>
          <w:szCs w:val="28"/>
        </w:rPr>
        <w:t>«Я – инвестор», М. Интеллект-центр, 2011</w:t>
      </w:r>
      <w:r>
        <w:rPr>
          <w:sz w:val="28"/>
          <w:szCs w:val="28"/>
        </w:rPr>
        <w:t xml:space="preserve"> </w:t>
      </w:r>
      <w:proofErr w:type="spellStart"/>
      <w:r w:rsidRPr="00D43FDC">
        <w:rPr>
          <w:sz w:val="28"/>
          <w:szCs w:val="28"/>
        </w:rPr>
        <w:t>Н.И.Берзон</w:t>
      </w:r>
      <w:proofErr w:type="spellEnd"/>
      <w:r w:rsidRPr="00D43FDC">
        <w:rPr>
          <w:sz w:val="28"/>
          <w:szCs w:val="28"/>
        </w:rPr>
        <w:t xml:space="preserve"> «Основы финансовой</w:t>
      </w:r>
      <w:r>
        <w:rPr>
          <w:sz w:val="28"/>
          <w:szCs w:val="28"/>
        </w:rPr>
        <w:t xml:space="preserve">  </w:t>
      </w:r>
      <w:r w:rsidRPr="00D43FDC">
        <w:rPr>
          <w:sz w:val="28"/>
          <w:szCs w:val="28"/>
        </w:rPr>
        <w:t>экономики», М. Вита-пресс, 2011</w:t>
      </w:r>
    </w:p>
    <w:p w:rsidR="00D43FDC" w:rsidRPr="00D43FDC" w:rsidRDefault="00D43FDC" w:rsidP="005C36B6">
      <w:pPr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10. </w:t>
      </w:r>
      <w:r w:rsidRPr="00D43FDC">
        <w:rPr>
          <w:sz w:val="28"/>
          <w:szCs w:val="28"/>
        </w:rPr>
        <w:t xml:space="preserve">Брехова Ю.В., Завьялов Д.Ю., </w:t>
      </w:r>
      <w:proofErr w:type="spellStart"/>
      <w:r w:rsidRPr="00D43FDC">
        <w:rPr>
          <w:sz w:val="28"/>
          <w:szCs w:val="28"/>
        </w:rPr>
        <w:t>Алмосов</w:t>
      </w:r>
      <w:proofErr w:type="spellEnd"/>
      <w:r w:rsidRPr="00D43FDC">
        <w:rPr>
          <w:sz w:val="28"/>
          <w:szCs w:val="28"/>
        </w:rPr>
        <w:t xml:space="preserve"> А.П.</w:t>
      </w:r>
      <w:r>
        <w:rPr>
          <w:sz w:val="28"/>
          <w:szCs w:val="28"/>
        </w:rPr>
        <w:t xml:space="preserve"> </w:t>
      </w:r>
      <w:r w:rsidRPr="00D43FDC">
        <w:rPr>
          <w:sz w:val="28"/>
          <w:szCs w:val="28"/>
        </w:rPr>
        <w:t>Финансовая грамотность.— М.: ВИТА-ПРЕСС,</w:t>
      </w:r>
      <w:r>
        <w:rPr>
          <w:sz w:val="28"/>
          <w:szCs w:val="28"/>
        </w:rPr>
        <w:t xml:space="preserve"> </w:t>
      </w:r>
      <w:r w:rsidRPr="00D43FDC">
        <w:rPr>
          <w:sz w:val="28"/>
          <w:szCs w:val="28"/>
        </w:rPr>
        <w:t>2016 (материалы для учащихся, Учебная</w:t>
      </w:r>
      <w:r>
        <w:rPr>
          <w:sz w:val="28"/>
          <w:szCs w:val="28"/>
        </w:rPr>
        <w:t xml:space="preserve"> </w:t>
      </w:r>
      <w:r w:rsidRPr="00D43FDC">
        <w:rPr>
          <w:sz w:val="28"/>
          <w:szCs w:val="28"/>
        </w:rPr>
        <w:t>программа, Методические указани</w:t>
      </w:r>
      <w:r>
        <w:rPr>
          <w:sz w:val="28"/>
          <w:szCs w:val="28"/>
        </w:rPr>
        <w:t>я)</w:t>
      </w:r>
    </w:p>
    <w:p w:rsidR="00E57DDE" w:rsidRPr="009B5AB2" w:rsidRDefault="00E57DDE">
      <w:pPr>
        <w:tabs>
          <w:tab w:val="left" w:pos="5502"/>
        </w:tabs>
        <w:suppressAutoHyphens/>
        <w:spacing w:line="276" w:lineRule="auto"/>
        <w:ind w:left="283"/>
      </w:pPr>
    </w:p>
    <w:sectPr w:rsidR="00E57DDE" w:rsidRPr="009B5AB2" w:rsidSect="00E57DDE">
      <w:headerReference w:type="default" r:id="rId16"/>
      <w:footerReference w:type="default" r:id="rId17"/>
      <w:pgSz w:w="11906" w:h="16838"/>
      <w:pgMar w:top="766" w:right="1276" w:bottom="1162" w:left="1673" w:header="709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F6A04" w:rsidRDefault="007F6A04" w:rsidP="00E57DDE">
      <w:r>
        <w:separator/>
      </w:r>
    </w:p>
  </w:endnote>
  <w:endnote w:type="continuationSeparator" w:id="0">
    <w:p w:rsidR="007F6A04" w:rsidRDefault="007F6A04" w:rsidP="00E57D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Symbol">
    <w:altName w:val="Segoe UI Symbol"/>
    <w:charset w:val="02"/>
    <w:family w:val="auto"/>
    <w:pitch w:val="variable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Franklin Gothic Demi">
    <w:charset w:val="00"/>
    <w:family w:val="swiss"/>
    <w:pitch w:val="variable"/>
    <w:sig w:usb0="00000287" w:usb1="00000000" w:usb2="00000000" w:usb3="00000000" w:csb0="0000009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G_Futura;Courier New">
    <w:panose1 w:val="00000000000000000000"/>
    <w:charset w:val="00"/>
    <w:family w:val="roman"/>
    <w:notTrueType/>
    <w:pitch w:val="default"/>
  </w:font>
  <w:font w:name="PT Sans">
    <w:altName w:val="Arial"/>
    <w:charset w:val="01"/>
    <w:family w:val="swiss"/>
    <w:pitch w:val="default"/>
  </w:font>
  <w:font w:name="Noto Sans Devanagari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A07A9" w:rsidRDefault="009A07A9">
    <w:pPr>
      <w:pStyle w:val="1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A07A9" w:rsidRDefault="0074465E">
    <w:pPr>
      <w:pStyle w:val="16"/>
      <w:rPr>
        <w:sz w:val="2"/>
        <w:szCs w:val="2"/>
      </w:rPr>
    </w:pPr>
    <w:r>
      <w:pict>
        <v:rect id="_x0000_s2049" style="position:absolute;margin-left:516.75pt;margin-top:782.85pt;width:13.8pt;height:28pt;z-index:251658240;mso-wrap-distance-left:5pt;mso-wrap-distance-right:5pt;mso-position-horizontal-relative:page;mso-position-vertical-relative:page" stroked="f" strokeweight="0">
          <v:textbox inset="0,0,0,0">
            <w:txbxContent>
              <w:p w:rsidR="009A07A9" w:rsidRDefault="009614A5">
                <w:pPr>
                  <w:pStyle w:val="af4"/>
                  <w:shd w:val="clear" w:color="auto" w:fill="auto"/>
                </w:pPr>
                <w:r>
                  <w:rPr>
                    <w:rStyle w:val="CenturySchoolbook12pt"/>
                  </w:rPr>
                  <w:fldChar w:fldCharType="begin"/>
                </w:r>
                <w:r w:rsidR="009A07A9">
                  <w:rPr>
                    <w:rStyle w:val="CenturySchoolbook12pt"/>
                  </w:rPr>
                  <w:instrText>PAGE</w:instrText>
                </w:r>
                <w:r>
                  <w:rPr>
                    <w:rStyle w:val="CenturySchoolbook12pt"/>
                  </w:rPr>
                  <w:fldChar w:fldCharType="separate"/>
                </w:r>
                <w:r w:rsidR="00184078">
                  <w:rPr>
                    <w:rStyle w:val="CenturySchoolbook12pt"/>
                    <w:noProof/>
                  </w:rPr>
                  <w:t>1</w:t>
                </w:r>
                <w:r>
                  <w:rPr>
                    <w:rStyle w:val="CenturySchoolbook12pt"/>
                  </w:rPr>
                  <w:fldChar w:fldCharType="end"/>
                </w:r>
              </w:p>
            </w:txbxContent>
          </v:textbox>
          <w10:wrap anchorx="page" anchory="page"/>
        </v:rect>
      </w:pic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A07A9" w:rsidRDefault="009A07A9">
    <w:pPr>
      <w:pStyle w:val="16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A07A9" w:rsidRDefault="009A07A9">
    <w:pPr>
      <w:pStyle w:val="16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A07A9" w:rsidRDefault="009A07A9">
    <w:pPr>
      <w:pStyle w:val="1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F6A04" w:rsidRDefault="007F6A04" w:rsidP="00E57DDE">
      <w:r>
        <w:separator/>
      </w:r>
    </w:p>
  </w:footnote>
  <w:footnote w:type="continuationSeparator" w:id="0">
    <w:p w:rsidR="007F6A04" w:rsidRDefault="007F6A04" w:rsidP="00E57D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A07A9" w:rsidRDefault="009A07A9">
    <w:pPr>
      <w:pStyle w:val="1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A07A9" w:rsidRDefault="0074465E">
    <w:pPr>
      <w:pStyle w:val="15"/>
      <w:rPr>
        <w:sz w:val="2"/>
        <w:szCs w:val="2"/>
      </w:rPr>
    </w:pPr>
    <w:r>
      <w:pict>
        <v:rect id="_x0000_s2050" style="position:absolute;margin-left:447.15pt;margin-top:53.5pt;width:79.05pt;height:12.7pt;z-index:251657216;mso-wrap-distance-left:5pt;mso-wrap-distance-right:5pt;mso-position-horizontal-relative:page;mso-position-vertical-relative:page" stroked="f" strokeweight="0">
          <v:textbox inset="0,0,0,0">
            <w:txbxContent>
              <w:p w:rsidR="009A07A9" w:rsidRDefault="009A07A9">
                <w:pPr>
                  <w:pStyle w:val="af9"/>
                </w:pPr>
              </w:p>
            </w:txbxContent>
          </v:textbox>
          <w10:wrap anchorx="page" anchory="page"/>
        </v:rect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A07A9" w:rsidRDefault="009A07A9">
    <w:pPr>
      <w:pStyle w:val="15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A07A9" w:rsidRDefault="009A07A9">
    <w:pPr>
      <w:pStyle w:val="15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A07A9" w:rsidRDefault="009A07A9">
    <w:pPr>
      <w:pStyle w:val="1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CD466F"/>
    <w:multiLevelType w:val="multilevel"/>
    <w:tmpl w:val="461283F0"/>
    <w:lvl w:ilvl="0">
      <w:start w:val="1"/>
      <w:numFmt w:val="none"/>
      <w:pStyle w:val="11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 w15:restartNumberingAfterBreak="0">
    <w:nsid w:val="11C3232D"/>
    <w:multiLevelType w:val="multilevel"/>
    <w:tmpl w:val="814CBA4C"/>
    <w:lvl w:ilvl="0">
      <w:start w:val="1"/>
      <w:numFmt w:val="bullet"/>
      <w:lvlText w:val=""/>
      <w:lvlJc w:val="left"/>
      <w:pPr>
        <w:ind w:left="0" w:firstLine="0"/>
      </w:pPr>
      <w:rPr>
        <w:rFonts w:ascii="Symbol" w:hAnsi="Symbol" w:cs="Symbol" w:hint="default"/>
        <w:sz w:val="28"/>
      </w:rPr>
    </w:lvl>
    <w:lvl w:ilvl="1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2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3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4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5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6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7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8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</w:abstractNum>
  <w:abstractNum w:abstractNumId="2" w15:restartNumberingAfterBreak="0">
    <w:nsid w:val="1BE97412"/>
    <w:multiLevelType w:val="multilevel"/>
    <w:tmpl w:val="511294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b/>
        <w:sz w:val="28"/>
      </w:rPr>
    </w:lvl>
    <w:lvl w:ilvl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3" w15:restartNumberingAfterBreak="0">
    <w:nsid w:val="20D12577"/>
    <w:multiLevelType w:val="multilevel"/>
    <w:tmpl w:val="13E0E978"/>
    <w:lvl w:ilvl="0">
      <w:start w:val="2"/>
      <w:numFmt w:val="decimal"/>
      <w:lvlText w:val="1.%1."/>
      <w:lvlJc w:val="left"/>
      <w:pPr>
        <w:ind w:left="0" w:firstLine="0"/>
      </w:pPr>
    </w:lvl>
    <w:lvl w:ilvl="1">
      <w:start w:val="1"/>
      <w:numFmt w:val="bullet"/>
      <w:lvlText w:val=""/>
      <w:lvlJc w:val="left"/>
      <w:pPr>
        <w:ind w:left="0" w:firstLine="0"/>
      </w:pPr>
      <w:rPr>
        <w:rFonts w:ascii="Symbol" w:hAnsi="Symbol" w:cs="Symbol" w:hint="default"/>
        <w:sz w:val="28"/>
      </w:rPr>
    </w:lvl>
    <w:lvl w:ilvl="2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3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4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5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6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7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8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</w:abstractNum>
  <w:abstractNum w:abstractNumId="4" w15:restartNumberingAfterBreak="0">
    <w:nsid w:val="4B4D1D8F"/>
    <w:multiLevelType w:val="multilevel"/>
    <w:tmpl w:val="625CDE90"/>
    <w:lvl w:ilvl="0">
      <w:start w:val="1"/>
      <w:numFmt w:val="bullet"/>
      <w:lvlText w:val="•"/>
      <w:lvlJc w:val="left"/>
      <w:pPr>
        <w:ind w:left="0" w:firstLine="0"/>
      </w:pPr>
      <w:rPr>
        <w:rFonts w:ascii="Century Schoolbook" w:hAnsi="Century Schoolbook" w:cs="Century Schoolbook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8"/>
        <w:szCs w:val="21"/>
        <w:u w:val="none"/>
        <w:lang w:val="ru-RU" w:eastAsia="ru-RU" w:bidi="ru-RU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5" w15:restartNumberingAfterBreak="0">
    <w:nsid w:val="57F478B0"/>
    <w:multiLevelType w:val="multilevel"/>
    <w:tmpl w:val="A6381F36"/>
    <w:lvl w:ilvl="0">
      <w:start w:val="1"/>
      <w:numFmt w:val="bullet"/>
      <w:lvlText w:val="-"/>
      <w:lvlJc w:val="left"/>
      <w:pPr>
        <w:ind w:left="0" w:firstLine="0"/>
      </w:pPr>
      <w:rPr>
        <w:rFonts w:ascii="OpenSymbol" w:hAnsi="OpenSymbol" w:cs="OpenSymbol" w:hint="default"/>
        <w:sz w:val="28"/>
      </w:rPr>
    </w:lvl>
    <w:lvl w:ilvl="1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2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3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4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5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6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7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8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</w:abstractNum>
  <w:abstractNum w:abstractNumId="6" w15:restartNumberingAfterBreak="0">
    <w:nsid w:val="66C90240"/>
    <w:multiLevelType w:val="multilevel"/>
    <w:tmpl w:val="F2E4AE7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28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  <w:num w:numId="5">
    <w:abstractNumId w:val="5"/>
  </w:num>
  <w:num w:numId="6">
    <w:abstractNumId w:val="6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autoHyphenation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57DDE"/>
    <w:rsid w:val="00184078"/>
    <w:rsid w:val="001E07BA"/>
    <w:rsid w:val="00306518"/>
    <w:rsid w:val="003B139B"/>
    <w:rsid w:val="003B4363"/>
    <w:rsid w:val="00447B2C"/>
    <w:rsid w:val="004E78C3"/>
    <w:rsid w:val="00507FCE"/>
    <w:rsid w:val="00597CE9"/>
    <w:rsid w:val="005A44AE"/>
    <w:rsid w:val="005C36B6"/>
    <w:rsid w:val="00606CDC"/>
    <w:rsid w:val="00621E8C"/>
    <w:rsid w:val="006A1F4A"/>
    <w:rsid w:val="00710FBA"/>
    <w:rsid w:val="0074465E"/>
    <w:rsid w:val="00771F12"/>
    <w:rsid w:val="007A3324"/>
    <w:rsid w:val="007F6A04"/>
    <w:rsid w:val="008103CA"/>
    <w:rsid w:val="008243FD"/>
    <w:rsid w:val="00831D59"/>
    <w:rsid w:val="008E3D89"/>
    <w:rsid w:val="008E6D39"/>
    <w:rsid w:val="0093011F"/>
    <w:rsid w:val="00932DDF"/>
    <w:rsid w:val="009614A5"/>
    <w:rsid w:val="00995EA9"/>
    <w:rsid w:val="009A07A9"/>
    <w:rsid w:val="009B5AB2"/>
    <w:rsid w:val="009E76EB"/>
    <w:rsid w:val="009F456A"/>
    <w:rsid w:val="00B64409"/>
    <w:rsid w:val="00B95E75"/>
    <w:rsid w:val="00BB48E0"/>
    <w:rsid w:val="00BD5AC2"/>
    <w:rsid w:val="00C2614A"/>
    <w:rsid w:val="00C9248E"/>
    <w:rsid w:val="00CB4334"/>
    <w:rsid w:val="00D43FDC"/>
    <w:rsid w:val="00DA376C"/>
    <w:rsid w:val="00DD5D5D"/>
    <w:rsid w:val="00E57DDE"/>
    <w:rsid w:val="00ED4795"/>
    <w:rsid w:val="00ED625A"/>
    <w:rsid w:val="00F36120"/>
    <w:rsid w:val="00F70F72"/>
    <w:rsid w:val="00FD6A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,"/>
  <w:listSeparator w:val=";"/>
  <w14:docId w14:val="444D7A1B"/>
  <w15:docId w15:val="{618BD388-241D-4B7D-A32B-0510ED152B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iPriority="0" w:unhideWhenUsed="1" w:qFormat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 w:qFormat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E693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link w:val="11"/>
    <w:qFormat/>
    <w:rsid w:val="00FD0621"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2"/>
      <w:sz w:val="32"/>
      <w:szCs w:val="32"/>
      <w:lang w:eastAsia="zh-CN"/>
    </w:rPr>
  </w:style>
  <w:style w:type="character" w:customStyle="1" w:styleId="1">
    <w:name w:val="Заголовок 1 Знак"/>
    <w:basedOn w:val="a0"/>
    <w:link w:val="110"/>
    <w:qFormat/>
    <w:rsid w:val="00C5292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3">
    <w:name w:val="Верхний колонтитул Знак"/>
    <w:basedOn w:val="a0"/>
    <w:uiPriority w:val="99"/>
    <w:semiHidden/>
    <w:qFormat/>
    <w:rsid w:val="0031626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uiPriority w:val="99"/>
    <w:qFormat/>
    <w:rsid w:val="0031626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">
    <w:name w:val="Основной текст (2)"/>
    <w:basedOn w:val="a0"/>
    <w:qFormat/>
    <w:rsid w:val="00267E53"/>
    <w:rPr>
      <w:rFonts w:ascii="Bookman Old Style" w:eastAsia="Bookman Old Style" w:hAnsi="Bookman Old Style" w:cs="Bookman Old Style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  <w:lang w:val="ru-RU" w:eastAsia="ru-RU" w:bidi="ru-RU"/>
    </w:rPr>
  </w:style>
  <w:style w:type="character" w:customStyle="1" w:styleId="10">
    <w:name w:val="Заголовок №1"/>
    <w:basedOn w:val="a0"/>
    <w:link w:val="12"/>
    <w:qFormat/>
    <w:rsid w:val="00267E53"/>
    <w:rPr>
      <w:rFonts w:ascii="Franklin Gothic Demi" w:eastAsia="Franklin Gothic Demi" w:hAnsi="Franklin Gothic Demi" w:cs="Franklin Gothic Demi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36"/>
      <w:szCs w:val="36"/>
      <w:u w:val="none"/>
      <w:lang w:val="ru-RU" w:eastAsia="ru-RU" w:bidi="ru-RU"/>
    </w:rPr>
  </w:style>
  <w:style w:type="character" w:customStyle="1" w:styleId="3">
    <w:name w:val="Заголовок №3"/>
    <w:basedOn w:val="a0"/>
    <w:qFormat/>
    <w:rsid w:val="00267E53"/>
    <w:rPr>
      <w:rFonts w:ascii="Franklin Gothic Demi" w:eastAsia="Franklin Gothic Demi" w:hAnsi="Franklin Gothic Demi" w:cs="Franklin Gothic Demi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8"/>
      <w:szCs w:val="28"/>
      <w:u w:val="none"/>
      <w:lang w:val="ru-RU" w:eastAsia="ru-RU" w:bidi="ru-RU"/>
    </w:rPr>
  </w:style>
  <w:style w:type="character" w:customStyle="1" w:styleId="110">
    <w:name w:val="Основной текст (11)_"/>
    <w:basedOn w:val="a0"/>
    <w:link w:val="1"/>
    <w:qFormat/>
    <w:rsid w:val="00267E53"/>
    <w:rPr>
      <w:rFonts w:ascii="Franklin Gothic Demi" w:eastAsia="Franklin Gothic Demi" w:hAnsi="Franklin Gothic Demi" w:cs="Franklin Gothic Demi"/>
      <w:sz w:val="28"/>
      <w:szCs w:val="28"/>
      <w:shd w:val="clear" w:color="auto" w:fill="FFFFFF"/>
    </w:rPr>
  </w:style>
  <w:style w:type="character" w:customStyle="1" w:styleId="111">
    <w:name w:val="Основной текст (11) + Малые прописные"/>
    <w:basedOn w:val="110"/>
    <w:qFormat/>
    <w:rsid w:val="00267E53"/>
    <w:rPr>
      <w:rFonts w:ascii="Franklin Gothic Demi" w:eastAsia="Franklin Gothic Demi" w:hAnsi="Franklin Gothic Demi" w:cs="Franklin Gothic Demi"/>
      <w:smallCaps/>
      <w:color w:val="000000"/>
      <w:spacing w:val="0"/>
      <w:w w:val="100"/>
      <w:sz w:val="28"/>
      <w:szCs w:val="28"/>
      <w:shd w:val="clear" w:color="auto" w:fill="FFFFFF"/>
      <w:lang w:val="ru-RU" w:eastAsia="ru-RU" w:bidi="ru-RU"/>
    </w:rPr>
  </w:style>
  <w:style w:type="character" w:customStyle="1" w:styleId="29pt">
    <w:name w:val="Основной текст (2) + 9 pt"/>
    <w:basedOn w:val="a0"/>
    <w:qFormat/>
    <w:rsid w:val="00267E53"/>
    <w:rPr>
      <w:rFonts w:ascii="Bookman Old Style" w:eastAsia="Bookman Old Style" w:hAnsi="Bookman Old Style" w:cs="Bookman Old Style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18"/>
      <w:szCs w:val="18"/>
      <w:u w:val="none"/>
      <w:lang w:val="ru-RU" w:eastAsia="ru-RU" w:bidi="ru-RU"/>
    </w:rPr>
  </w:style>
  <w:style w:type="character" w:customStyle="1" w:styleId="20">
    <w:name w:val="Основной текст (2) + Курсив"/>
    <w:basedOn w:val="a0"/>
    <w:qFormat/>
    <w:rsid w:val="00267E53"/>
    <w:rPr>
      <w:rFonts w:ascii="Bookman Old Style" w:eastAsia="Bookman Old Style" w:hAnsi="Bookman Old Style" w:cs="Bookman Old Style"/>
      <w:b w:val="0"/>
      <w:bCs w:val="0"/>
      <w:i/>
      <w:iCs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  <w:lang w:val="ru-RU" w:eastAsia="ru-RU" w:bidi="ru-RU"/>
    </w:rPr>
  </w:style>
  <w:style w:type="character" w:customStyle="1" w:styleId="21">
    <w:name w:val="Заголовок №2"/>
    <w:basedOn w:val="a0"/>
    <w:qFormat/>
    <w:rsid w:val="00267E53"/>
    <w:rPr>
      <w:rFonts w:ascii="Franklin Gothic Medium" w:eastAsia="Franklin Gothic Medium" w:hAnsi="Franklin Gothic Medium" w:cs="Franklin Gothic Medium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8"/>
      <w:szCs w:val="28"/>
      <w:u w:val="none"/>
      <w:lang w:val="ru-RU" w:eastAsia="ru-RU" w:bidi="ru-RU"/>
    </w:rPr>
  </w:style>
  <w:style w:type="character" w:customStyle="1" w:styleId="a5">
    <w:name w:val="Колонтитул_"/>
    <w:basedOn w:val="a0"/>
    <w:qFormat/>
    <w:rsid w:val="00267E53"/>
    <w:rPr>
      <w:rFonts w:ascii="Franklin Gothic Medium" w:eastAsia="Franklin Gothic Medium" w:hAnsi="Franklin Gothic Medium" w:cs="Franklin Gothic Medium"/>
      <w:i/>
      <w:iCs/>
      <w:sz w:val="18"/>
      <w:szCs w:val="18"/>
      <w:shd w:val="clear" w:color="auto" w:fill="FFFFFF"/>
    </w:rPr>
  </w:style>
  <w:style w:type="character" w:customStyle="1" w:styleId="CenturySchoolbook12pt">
    <w:name w:val="Колонтитул + Century Schoolbook;12 pt;Полужирный;Не курсив"/>
    <w:basedOn w:val="a5"/>
    <w:qFormat/>
    <w:rsid w:val="00267E53"/>
    <w:rPr>
      <w:rFonts w:ascii="Century Schoolbook" w:eastAsia="Century Schoolbook" w:hAnsi="Century Schoolbook" w:cs="Century Schoolbook"/>
      <w:i/>
      <w:iCs/>
      <w:color w:val="000000"/>
      <w:spacing w:val="0"/>
      <w:w w:val="100"/>
      <w:sz w:val="24"/>
      <w:szCs w:val="24"/>
      <w:shd w:val="clear" w:color="auto" w:fill="FFFFFF"/>
      <w:lang w:val="ru-RU" w:eastAsia="ru-RU" w:bidi="ru-RU"/>
    </w:rPr>
  </w:style>
  <w:style w:type="character" w:customStyle="1" w:styleId="29pt0">
    <w:name w:val="Основной текст (2) + 9 pt;Полужирный"/>
    <w:basedOn w:val="a0"/>
    <w:qFormat/>
    <w:rsid w:val="00267E53"/>
    <w:rPr>
      <w:rFonts w:ascii="Century Schoolbook" w:eastAsia="Century Schoolbook" w:hAnsi="Century Schoolbook" w:cs="Century Schoolbook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sz w:val="18"/>
      <w:szCs w:val="18"/>
      <w:u w:val="none"/>
      <w:lang w:val="ru-RU" w:eastAsia="ru-RU" w:bidi="ru-RU"/>
    </w:rPr>
  </w:style>
  <w:style w:type="character" w:customStyle="1" w:styleId="29pt1">
    <w:name w:val="Основной текст (2) + 9 pt;Курсив"/>
    <w:basedOn w:val="a0"/>
    <w:qFormat/>
    <w:rsid w:val="00267E53"/>
    <w:rPr>
      <w:rFonts w:ascii="Century Schoolbook" w:eastAsia="Century Schoolbook" w:hAnsi="Century Schoolbook" w:cs="Century Schoolbook"/>
      <w:b w:val="0"/>
      <w:bCs w:val="0"/>
      <w:i/>
      <w:iCs/>
      <w:caps w:val="0"/>
      <w:smallCaps w:val="0"/>
      <w:strike w:val="0"/>
      <w:dstrike w:val="0"/>
      <w:color w:val="000000"/>
      <w:spacing w:val="0"/>
      <w:w w:val="100"/>
      <w:sz w:val="18"/>
      <w:szCs w:val="18"/>
      <w:u w:val="none"/>
      <w:lang w:val="ru-RU" w:eastAsia="ru-RU" w:bidi="ru-RU"/>
    </w:rPr>
  </w:style>
  <w:style w:type="character" w:styleId="a6">
    <w:name w:val="line number"/>
    <w:basedOn w:val="a0"/>
    <w:uiPriority w:val="99"/>
    <w:semiHidden/>
    <w:unhideWhenUsed/>
    <w:qFormat/>
    <w:rsid w:val="0007537F"/>
  </w:style>
  <w:style w:type="character" w:customStyle="1" w:styleId="a7">
    <w:name w:val="Текст выноски Знак"/>
    <w:basedOn w:val="a0"/>
    <w:uiPriority w:val="99"/>
    <w:semiHidden/>
    <w:qFormat/>
    <w:rsid w:val="00E07B0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2">
    <w:name w:val="Оглавление 1 Знак"/>
    <w:basedOn w:val="a0"/>
    <w:link w:val="10"/>
    <w:qFormat/>
    <w:rsid w:val="004F2B4B"/>
    <w:rPr>
      <w:rFonts w:ascii="Century Schoolbook" w:eastAsia="Century Schoolbook" w:hAnsi="Century Schoolbook" w:cs="Century Schoolbook"/>
      <w:sz w:val="21"/>
      <w:szCs w:val="21"/>
    </w:rPr>
  </w:style>
  <w:style w:type="character" w:customStyle="1" w:styleId="a8">
    <w:name w:val="Оглавление"/>
    <w:basedOn w:val="12"/>
    <w:qFormat/>
    <w:rsid w:val="004F2B4B"/>
    <w:rPr>
      <w:rFonts w:ascii="Century Schoolbook" w:eastAsia="Century Schoolbook" w:hAnsi="Century Schoolbook" w:cs="Century Schoolbook"/>
      <w:color w:val="000000"/>
      <w:spacing w:val="0"/>
      <w:w w:val="100"/>
      <w:sz w:val="21"/>
      <w:szCs w:val="21"/>
      <w:lang w:val="ru-RU" w:eastAsia="ru-RU" w:bidi="ru-RU"/>
    </w:rPr>
  </w:style>
  <w:style w:type="character" w:customStyle="1" w:styleId="22">
    <w:name w:val="Основной текст (2)_"/>
    <w:basedOn w:val="a0"/>
    <w:qFormat/>
    <w:rsid w:val="00C247FB"/>
    <w:rPr>
      <w:rFonts w:ascii="Century Schoolbook" w:eastAsia="Century Schoolbook" w:hAnsi="Century Schoolbook" w:cs="Century Schoolbook"/>
      <w:b w:val="0"/>
      <w:bCs w:val="0"/>
      <w:i w:val="0"/>
      <w:iCs w:val="0"/>
      <w:caps w:val="0"/>
      <w:smallCaps w:val="0"/>
      <w:strike w:val="0"/>
      <w:dstrike w:val="0"/>
      <w:sz w:val="21"/>
      <w:szCs w:val="21"/>
      <w:u w:val="none"/>
    </w:rPr>
  </w:style>
  <w:style w:type="character" w:customStyle="1" w:styleId="a9">
    <w:name w:val="Сноска_"/>
    <w:basedOn w:val="a0"/>
    <w:qFormat/>
    <w:rsid w:val="00DF38A3"/>
    <w:rPr>
      <w:rFonts w:ascii="Century Schoolbook" w:eastAsia="Century Schoolbook" w:hAnsi="Century Schoolbook" w:cs="Century Schoolbook"/>
      <w:b w:val="0"/>
      <w:bCs w:val="0"/>
      <w:i w:val="0"/>
      <w:iCs w:val="0"/>
      <w:caps w:val="0"/>
      <w:smallCaps w:val="0"/>
      <w:strike w:val="0"/>
      <w:dstrike w:val="0"/>
      <w:sz w:val="18"/>
      <w:szCs w:val="18"/>
      <w:u w:val="none"/>
    </w:rPr>
  </w:style>
  <w:style w:type="character" w:customStyle="1" w:styleId="aa">
    <w:name w:val="Сноска"/>
    <w:basedOn w:val="a9"/>
    <w:qFormat/>
    <w:rsid w:val="00DF38A3"/>
    <w:rPr>
      <w:rFonts w:ascii="Century Schoolbook" w:eastAsia="Century Schoolbook" w:hAnsi="Century Schoolbook" w:cs="Century Schoolbook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18"/>
      <w:szCs w:val="18"/>
      <w:u w:val="none"/>
      <w:lang w:val="ru-RU" w:eastAsia="ru-RU" w:bidi="ru-RU"/>
    </w:rPr>
  </w:style>
  <w:style w:type="character" w:customStyle="1" w:styleId="100">
    <w:name w:val="Основной текст (10)_"/>
    <w:basedOn w:val="a0"/>
    <w:link w:val="112"/>
    <w:qFormat/>
    <w:rsid w:val="00DF38A3"/>
    <w:rPr>
      <w:rFonts w:ascii="Franklin Gothic Medium" w:eastAsia="Franklin Gothic Medium" w:hAnsi="Franklin Gothic Medium" w:cs="Franklin Gothic Medium"/>
      <w:b w:val="0"/>
      <w:bCs w:val="0"/>
      <w:i w:val="0"/>
      <w:iCs w:val="0"/>
      <w:caps w:val="0"/>
      <w:smallCaps w:val="0"/>
      <w:strike w:val="0"/>
      <w:dstrike w:val="0"/>
      <w:sz w:val="38"/>
      <w:szCs w:val="38"/>
      <w:u w:val="none"/>
    </w:rPr>
  </w:style>
  <w:style w:type="character" w:customStyle="1" w:styleId="101">
    <w:name w:val="Основной текст (10)"/>
    <w:basedOn w:val="100"/>
    <w:qFormat/>
    <w:rsid w:val="00DF38A3"/>
    <w:rPr>
      <w:rFonts w:ascii="Franklin Gothic Medium" w:eastAsia="Franklin Gothic Medium" w:hAnsi="Franklin Gothic Medium" w:cs="Franklin Gothic Medium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38"/>
      <w:szCs w:val="38"/>
      <w:u w:val="none"/>
      <w:lang w:val="ru-RU" w:eastAsia="ru-RU" w:bidi="ru-RU"/>
    </w:rPr>
  </w:style>
  <w:style w:type="character" w:customStyle="1" w:styleId="ab">
    <w:name w:val="Выделение жирным"/>
    <w:qFormat/>
    <w:rsid w:val="00865D4B"/>
    <w:rPr>
      <w:b/>
      <w:bCs/>
    </w:rPr>
  </w:style>
  <w:style w:type="character" w:customStyle="1" w:styleId="WW8Num1z0">
    <w:name w:val="WW8Num1z0"/>
    <w:qFormat/>
    <w:rsid w:val="00FD0621"/>
  </w:style>
  <w:style w:type="character" w:customStyle="1" w:styleId="WW8Num2z0">
    <w:name w:val="WW8Num2z0"/>
    <w:qFormat/>
    <w:rsid w:val="00FD0621"/>
  </w:style>
  <w:style w:type="character" w:customStyle="1" w:styleId="WW8Num2z1">
    <w:name w:val="WW8Num2z1"/>
    <w:qFormat/>
    <w:rsid w:val="00FD0621"/>
  </w:style>
  <w:style w:type="character" w:customStyle="1" w:styleId="WW8Num2z2">
    <w:name w:val="WW8Num2z2"/>
    <w:qFormat/>
    <w:rsid w:val="00FD0621"/>
  </w:style>
  <w:style w:type="character" w:customStyle="1" w:styleId="WW8Num2z3">
    <w:name w:val="WW8Num2z3"/>
    <w:qFormat/>
    <w:rsid w:val="00FD0621"/>
  </w:style>
  <w:style w:type="character" w:customStyle="1" w:styleId="WW8Num2z4">
    <w:name w:val="WW8Num2z4"/>
    <w:qFormat/>
    <w:rsid w:val="00FD0621"/>
  </w:style>
  <w:style w:type="character" w:customStyle="1" w:styleId="WW8Num2z5">
    <w:name w:val="WW8Num2z5"/>
    <w:qFormat/>
    <w:rsid w:val="00FD0621"/>
  </w:style>
  <w:style w:type="character" w:customStyle="1" w:styleId="WW8Num2z6">
    <w:name w:val="WW8Num2z6"/>
    <w:qFormat/>
    <w:rsid w:val="00FD0621"/>
  </w:style>
  <w:style w:type="character" w:customStyle="1" w:styleId="WW8Num2z7">
    <w:name w:val="WW8Num2z7"/>
    <w:qFormat/>
    <w:rsid w:val="00FD0621"/>
  </w:style>
  <w:style w:type="character" w:customStyle="1" w:styleId="WW8Num2z8">
    <w:name w:val="WW8Num2z8"/>
    <w:qFormat/>
    <w:rsid w:val="00FD0621"/>
  </w:style>
  <w:style w:type="character" w:customStyle="1" w:styleId="WW8Num3z0">
    <w:name w:val="WW8Num3z0"/>
    <w:qFormat/>
    <w:rsid w:val="00FD0621"/>
    <w:rPr>
      <w:rFonts w:ascii="Wingdings" w:hAnsi="Wingdings" w:cs="Wingdings"/>
    </w:rPr>
  </w:style>
  <w:style w:type="character" w:customStyle="1" w:styleId="WW8Num3z1">
    <w:name w:val="WW8Num3z1"/>
    <w:qFormat/>
    <w:rsid w:val="00FD0621"/>
    <w:rPr>
      <w:rFonts w:ascii="Courier New" w:hAnsi="Courier New" w:cs="Courier New"/>
    </w:rPr>
  </w:style>
  <w:style w:type="character" w:customStyle="1" w:styleId="WW8Num3z3">
    <w:name w:val="WW8Num3z3"/>
    <w:qFormat/>
    <w:rsid w:val="00FD0621"/>
    <w:rPr>
      <w:rFonts w:ascii="Symbol" w:hAnsi="Symbol" w:cs="Symbol"/>
    </w:rPr>
  </w:style>
  <w:style w:type="character" w:customStyle="1" w:styleId="WW8Num4z0">
    <w:name w:val="WW8Num4z0"/>
    <w:qFormat/>
    <w:rsid w:val="00FD0621"/>
  </w:style>
  <w:style w:type="character" w:customStyle="1" w:styleId="WW8Num4z1">
    <w:name w:val="WW8Num4z1"/>
    <w:qFormat/>
    <w:rsid w:val="00FD0621"/>
    <w:rPr>
      <w:b w:val="0"/>
    </w:rPr>
  </w:style>
  <w:style w:type="character" w:customStyle="1" w:styleId="WW8Num5z0">
    <w:name w:val="WW8Num5z0"/>
    <w:qFormat/>
    <w:rsid w:val="00FD0621"/>
    <w:rPr>
      <w:rFonts w:ascii="Times New Roman" w:hAnsi="Times New Roman" w:cs="Times New Roman"/>
    </w:rPr>
  </w:style>
  <w:style w:type="character" w:customStyle="1" w:styleId="WW8Num5z1">
    <w:name w:val="WW8Num5z1"/>
    <w:qFormat/>
    <w:rsid w:val="00FD0621"/>
  </w:style>
  <w:style w:type="character" w:customStyle="1" w:styleId="WW8Num5z2">
    <w:name w:val="WW8Num5z2"/>
    <w:qFormat/>
    <w:rsid w:val="00FD0621"/>
    <w:rPr>
      <w:rFonts w:ascii="Wingdings" w:hAnsi="Wingdings" w:cs="Wingdings"/>
    </w:rPr>
  </w:style>
  <w:style w:type="character" w:customStyle="1" w:styleId="WW8Num5z3">
    <w:name w:val="WW8Num5z3"/>
    <w:qFormat/>
    <w:rsid w:val="00FD0621"/>
    <w:rPr>
      <w:rFonts w:ascii="Symbol" w:hAnsi="Symbol" w:cs="Symbol"/>
    </w:rPr>
  </w:style>
  <w:style w:type="character" w:customStyle="1" w:styleId="WW8Num5z4">
    <w:name w:val="WW8Num5z4"/>
    <w:qFormat/>
    <w:rsid w:val="00FD0621"/>
    <w:rPr>
      <w:rFonts w:ascii="Courier New" w:hAnsi="Courier New" w:cs="AG_Futura;Courier New"/>
    </w:rPr>
  </w:style>
  <w:style w:type="character" w:customStyle="1" w:styleId="WW8Num6z0">
    <w:name w:val="WW8Num6z0"/>
    <w:qFormat/>
    <w:rsid w:val="00FD0621"/>
    <w:rPr>
      <w:rFonts w:ascii="Wingdings" w:hAnsi="Wingdings" w:cs="Wingdings"/>
    </w:rPr>
  </w:style>
  <w:style w:type="character" w:customStyle="1" w:styleId="WW8Num6z1">
    <w:name w:val="WW8Num6z1"/>
    <w:qFormat/>
    <w:rsid w:val="00FD0621"/>
    <w:rPr>
      <w:rFonts w:ascii="Courier New" w:hAnsi="Courier New" w:cs="Courier New"/>
    </w:rPr>
  </w:style>
  <w:style w:type="character" w:customStyle="1" w:styleId="WW8Num6z3">
    <w:name w:val="WW8Num6z3"/>
    <w:qFormat/>
    <w:rsid w:val="00FD0621"/>
    <w:rPr>
      <w:rFonts w:ascii="Symbol" w:hAnsi="Symbol" w:cs="Symbol"/>
    </w:rPr>
  </w:style>
  <w:style w:type="character" w:customStyle="1" w:styleId="WW8Num7z0">
    <w:name w:val="WW8Num7z0"/>
    <w:qFormat/>
    <w:rsid w:val="00FD0621"/>
    <w:rPr>
      <w:b/>
      <w:color w:val="000000"/>
    </w:rPr>
  </w:style>
  <w:style w:type="character" w:customStyle="1" w:styleId="WW8Num7z1">
    <w:name w:val="WW8Num7z1"/>
    <w:qFormat/>
    <w:rsid w:val="00FD0621"/>
    <w:rPr>
      <w:b w:val="0"/>
      <w:color w:val="000000"/>
    </w:rPr>
  </w:style>
  <w:style w:type="character" w:customStyle="1" w:styleId="WW8Num8z0">
    <w:name w:val="WW8Num8z0"/>
    <w:qFormat/>
    <w:rsid w:val="00FD0621"/>
    <w:rPr>
      <w:rFonts w:ascii="Wingdings" w:hAnsi="Wingdings" w:cs="Wingdings"/>
    </w:rPr>
  </w:style>
  <w:style w:type="character" w:customStyle="1" w:styleId="WW8Num8z1">
    <w:name w:val="WW8Num8z1"/>
    <w:qFormat/>
    <w:rsid w:val="00FD0621"/>
    <w:rPr>
      <w:rFonts w:ascii="Courier New" w:hAnsi="Courier New" w:cs="Courier New"/>
    </w:rPr>
  </w:style>
  <w:style w:type="character" w:customStyle="1" w:styleId="WW8Num8z3">
    <w:name w:val="WW8Num8z3"/>
    <w:qFormat/>
    <w:rsid w:val="00FD0621"/>
    <w:rPr>
      <w:rFonts w:ascii="Symbol" w:hAnsi="Symbol" w:cs="Symbol"/>
    </w:rPr>
  </w:style>
  <w:style w:type="character" w:customStyle="1" w:styleId="WW8Num9z0">
    <w:name w:val="WW8Num9z0"/>
    <w:qFormat/>
    <w:rsid w:val="00FD0621"/>
    <w:rPr>
      <w:rFonts w:ascii="Wingdings" w:hAnsi="Wingdings" w:cs="Wingdings"/>
    </w:rPr>
  </w:style>
  <w:style w:type="character" w:customStyle="1" w:styleId="WW8Num9z1">
    <w:name w:val="WW8Num9z1"/>
    <w:qFormat/>
    <w:rsid w:val="00FD0621"/>
    <w:rPr>
      <w:rFonts w:ascii="Courier New" w:hAnsi="Courier New" w:cs="Courier New"/>
    </w:rPr>
  </w:style>
  <w:style w:type="character" w:customStyle="1" w:styleId="WW8Num9z3">
    <w:name w:val="WW8Num9z3"/>
    <w:qFormat/>
    <w:rsid w:val="00FD0621"/>
    <w:rPr>
      <w:rFonts w:ascii="Symbol" w:hAnsi="Symbol" w:cs="Symbol"/>
    </w:rPr>
  </w:style>
  <w:style w:type="character" w:customStyle="1" w:styleId="WW8Num10z0">
    <w:name w:val="WW8Num10z0"/>
    <w:qFormat/>
    <w:rsid w:val="00FD0621"/>
    <w:rPr>
      <w:rFonts w:ascii="Wingdings" w:hAnsi="Wingdings" w:cs="Wingdings"/>
    </w:rPr>
  </w:style>
  <w:style w:type="character" w:customStyle="1" w:styleId="WW8Num10z1">
    <w:name w:val="WW8Num10z1"/>
    <w:qFormat/>
    <w:rsid w:val="00FD0621"/>
    <w:rPr>
      <w:rFonts w:ascii="Courier New" w:hAnsi="Courier New" w:cs="Courier New"/>
    </w:rPr>
  </w:style>
  <w:style w:type="character" w:customStyle="1" w:styleId="WW8Num10z3">
    <w:name w:val="WW8Num10z3"/>
    <w:qFormat/>
    <w:rsid w:val="00FD0621"/>
    <w:rPr>
      <w:rFonts w:ascii="Symbol" w:hAnsi="Symbol" w:cs="Symbol"/>
    </w:rPr>
  </w:style>
  <w:style w:type="character" w:customStyle="1" w:styleId="WW8Num11z0">
    <w:name w:val="WW8Num11z0"/>
    <w:qFormat/>
    <w:rsid w:val="00FD0621"/>
    <w:rPr>
      <w:rFonts w:ascii="Wingdings" w:hAnsi="Wingdings" w:cs="Wingdings"/>
    </w:rPr>
  </w:style>
  <w:style w:type="character" w:customStyle="1" w:styleId="WW8Num11z1">
    <w:name w:val="WW8Num11z1"/>
    <w:qFormat/>
    <w:rsid w:val="00FD0621"/>
    <w:rPr>
      <w:rFonts w:ascii="Courier New" w:hAnsi="Courier New" w:cs="Courier New"/>
    </w:rPr>
  </w:style>
  <w:style w:type="character" w:customStyle="1" w:styleId="WW8Num11z3">
    <w:name w:val="WW8Num11z3"/>
    <w:qFormat/>
    <w:rsid w:val="00FD0621"/>
    <w:rPr>
      <w:rFonts w:ascii="Symbol" w:hAnsi="Symbol" w:cs="Symbol"/>
    </w:rPr>
  </w:style>
  <w:style w:type="character" w:customStyle="1" w:styleId="WW8Num12z0">
    <w:name w:val="WW8Num12z0"/>
    <w:qFormat/>
    <w:rsid w:val="00FD0621"/>
  </w:style>
  <w:style w:type="character" w:customStyle="1" w:styleId="WW8Num12z1">
    <w:name w:val="WW8Num12z1"/>
    <w:qFormat/>
    <w:rsid w:val="00FD0621"/>
    <w:rPr>
      <w:color w:val="000000"/>
    </w:rPr>
  </w:style>
  <w:style w:type="character" w:customStyle="1" w:styleId="WW8Num12z2">
    <w:name w:val="WW8Num12z2"/>
    <w:qFormat/>
    <w:rsid w:val="00FD0621"/>
  </w:style>
  <w:style w:type="character" w:customStyle="1" w:styleId="WW8Num12z3">
    <w:name w:val="WW8Num12z3"/>
    <w:qFormat/>
    <w:rsid w:val="00FD0621"/>
  </w:style>
  <w:style w:type="character" w:customStyle="1" w:styleId="WW8Num12z4">
    <w:name w:val="WW8Num12z4"/>
    <w:qFormat/>
    <w:rsid w:val="00FD0621"/>
  </w:style>
  <w:style w:type="character" w:customStyle="1" w:styleId="WW8Num12z5">
    <w:name w:val="WW8Num12z5"/>
    <w:qFormat/>
    <w:rsid w:val="00FD0621"/>
  </w:style>
  <w:style w:type="character" w:customStyle="1" w:styleId="WW8Num12z6">
    <w:name w:val="WW8Num12z6"/>
    <w:qFormat/>
    <w:rsid w:val="00FD0621"/>
  </w:style>
  <w:style w:type="character" w:customStyle="1" w:styleId="WW8Num12z7">
    <w:name w:val="WW8Num12z7"/>
    <w:qFormat/>
    <w:rsid w:val="00FD0621"/>
  </w:style>
  <w:style w:type="character" w:customStyle="1" w:styleId="WW8Num12z8">
    <w:name w:val="WW8Num12z8"/>
    <w:qFormat/>
    <w:rsid w:val="00FD0621"/>
  </w:style>
  <w:style w:type="character" w:customStyle="1" w:styleId="WW8Num13z0">
    <w:name w:val="WW8Num13z0"/>
    <w:qFormat/>
    <w:rsid w:val="00FD0621"/>
    <w:rPr>
      <w:rFonts w:ascii="Wingdings" w:hAnsi="Wingdings" w:cs="Wingdings"/>
    </w:rPr>
  </w:style>
  <w:style w:type="character" w:customStyle="1" w:styleId="WW8Num13z1">
    <w:name w:val="WW8Num13z1"/>
    <w:qFormat/>
    <w:rsid w:val="00FD0621"/>
    <w:rPr>
      <w:rFonts w:ascii="Courier New" w:hAnsi="Courier New" w:cs="Courier New"/>
    </w:rPr>
  </w:style>
  <w:style w:type="character" w:customStyle="1" w:styleId="WW8Num13z3">
    <w:name w:val="WW8Num13z3"/>
    <w:qFormat/>
    <w:rsid w:val="00FD0621"/>
    <w:rPr>
      <w:rFonts w:ascii="Symbol" w:hAnsi="Symbol" w:cs="Symbol"/>
    </w:rPr>
  </w:style>
  <w:style w:type="character" w:customStyle="1" w:styleId="WW8Num14z0">
    <w:name w:val="WW8Num14z0"/>
    <w:qFormat/>
    <w:rsid w:val="00FD0621"/>
    <w:rPr>
      <w:rFonts w:ascii="Wingdings" w:hAnsi="Wingdings" w:cs="Wingdings"/>
    </w:rPr>
  </w:style>
  <w:style w:type="character" w:customStyle="1" w:styleId="WW8Num14z1">
    <w:name w:val="WW8Num14z1"/>
    <w:qFormat/>
    <w:rsid w:val="00FD0621"/>
    <w:rPr>
      <w:rFonts w:ascii="Courier New" w:hAnsi="Courier New" w:cs="Courier New"/>
    </w:rPr>
  </w:style>
  <w:style w:type="character" w:customStyle="1" w:styleId="WW8Num14z3">
    <w:name w:val="WW8Num14z3"/>
    <w:qFormat/>
    <w:rsid w:val="00FD0621"/>
    <w:rPr>
      <w:rFonts w:ascii="Symbol" w:hAnsi="Symbol" w:cs="Symbol"/>
    </w:rPr>
  </w:style>
  <w:style w:type="character" w:customStyle="1" w:styleId="WW8Num15z0">
    <w:name w:val="WW8Num15z0"/>
    <w:qFormat/>
    <w:rsid w:val="00FD0621"/>
  </w:style>
  <w:style w:type="character" w:customStyle="1" w:styleId="WW8Num15z1">
    <w:name w:val="WW8Num15z1"/>
    <w:qFormat/>
    <w:rsid w:val="00FD0621"/>
    <w:rPr>
      <w:b w:val="0"/>
      <w:sz w:val="24"/>
      <w:szCs w:val="24"/>
    </w:rPr>
  </w:style>
  <w:style w:type="character" w:styleId="ac">
    <w:name w:val="Emphasis"/>
    <w:qFormat/>
    <w:rsid w:val="00FD0621"/>
    <w:rPr>
      <w:i/>
      <w:iCs/>
    </w:rPr>
  </w:style>
  <w:style w:type="character" w:customStyle="1" w:styleId="23">
    <w:name w:val="Основной текст с отступом 2 Знак"/>
    <w:qFormat/>
    <w:rsid w:val="00FD0621"/>
    <w:rPr>
      <w:sz w:val="24"/>
      <w:szCs w:val="24"/>
      <w:lang w:val="ru-RU" w:bidi="ar-SA"/>
    </w:rPr>
  </w:style>
  <w:style w:type="character" w:customStyle="1" w:styleId="ad">
    <w:name w:val="Основной текст Знак"/>
    <w:basedOn w:val="a0"/>
    <w:qFormat/>
    <w:rsid w:val="00FD0621"/>
    <w:rPr>
      <w:rFonts w:ascii="Calibri" w:eastAsia="Calibri" w:hAnsi="Calibri" w:cs="Calibri"/>
      <w:lang w:eastAsia="zh-CN"/>
    </w:rPr>
  </w:style>
  <w:style w:type="character" w:customStyle="1" w:styleId="210">
    <w:name w:val="Основной текст с отступом 2 Знак1"/>
    <w:basedOn w:val="a0"/>
    <w:qFormat/>
    <w:rsid w:val="00FD0621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-">
    <w:name w:val="Интернет-ссылка"/>
    <w:basedOn w:val="a0"/>
    <w:uiPriority w:val="99"/>
    <w:unhideWhenUsed/>
    <w:rsid w:val="00150A40"/>
    <w:rPr>
      <w:color w:val="0000FF" w:themeColor="hyperlink"/>
      <w:u w:val="single"/>
    </w:rPr>
  </w:style>
  <w:style w:type="character" w:customStyle="1" w:styleId="ListLabel1">
    <w:name w:val="ListLabel 1"/>
    <w:qFormat/>
    <w:rsid w:val="00CF51A6"/>
    <w:rPr>
      <w:rFonts w:eastAsia="Bookman Old Style" w:cs="Bookman Old Style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  <w:lang w:val="ru-RU" w:eastAsia="ru-RU" w:bidi="ru-RU"/>
    </w:rPr>
  </w:style>
  <w:style w:type="character" w:customStyle="1" w:styleId="ListLabel2">
    <w:name w:val="ListLabel 2"/>
    <w:qFormat/>
    <w:rsid w:val="00CF51A6"/>
    <w:rPr>
      <w:rFonts w:eastAsia="Century Schoolbook" w:cs="Century Schoolbook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1"/>
      <w:szCs w:val="21"/>
      <w:u w:val="none"/>
      <w:lang w:val="ru-RU" w:eastAsia="ru-RU" w:bidi="ru-RU"/>
    </w:rPr>
  </w:style>
  <w:style w:type="character" w:customStyle="1" w:styleId="ListLabel3">
    <w:name w:val="ListLabel 3"/>
    <w:qFormat/>
    <w:rsid w:val="00CF51A6"/>
    <w:rPr>
      <w:b w:val="0"/>
      <w:sz w:val="24"/>
    </w:rPr>
  </w:style>
  <w:style w:type="character" w:customStyle="1" w:styleId="ListLabel4">
    <w:name w:val="ListLabel 4"/>
    <w:qFormat/>
    <w:rsid w:val="00CF51A6"/>
    <w:rPr>
      <w:b/>
    </w:rPr>
  </w:style>
  <w:style w:type="character" w:customStyle="1" w:styleId="ListLabel5">
    <w:name w:val="ListLabel 5"/>
    <w:qFormat/>
    <w:rsid w:val="00CF51A6"/>
    <w:rPr>
      <w:b/>
    </w:rPr>
  </w:style>
  <w:style w:type="character" w:customStyle="1" w:styleId="ListLabel6">
    <w:name w:val="ListLabel 6"/>
    <w:qFormat/>
    <w:rsid w:val="00CF51A6"/>
    <w:rPr>
      <w:rFonts w:eastAsia="Century Schoolbook" w:cs="Century Schoolbook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1"/>
      <w:szCs w:val="21"/>
      <w:u w:val="none"/>
      <w:lang w:val="ru-RU" w:eastAsia="ru-RU" w:bidi="ru-RU"/>
    </w:rPr>
  </w:style>
  <w:style w:type="character" w:customStyle="1" w:styleId="ListLabel7">
    <w:name w:val="ListLabel 7"/>
    <w:qFormat/>
    <w:rsid w:val="00CF51A6"/>
    <w:rPr>
      <w:rFonts w:cs="Courier New"/>
    </w:rPr>
  </w:style>
  <w:style w:type="character" w:customStyle="1" w:styleId="ListLabel8">
    <w:name w:val="ListLabel 8"/>
    <w:qFormat/>
    <w:rsid w:val="00CF51A6"/>
    <w:rPr>
      <w:rFonts w:cs="Courier New"/>
    </w:rPr>
  </w:style>
  <w:style w:type="character" w:customStyle="1" w:styleId="ListLabel9">
    <w:name w:val="ListLabel 9"/>
    <w:qFormat/>
    <w:rsid w:val="00CF51A6"/>
    <w:rPr>
      <w:rFonts w:cs="Courier New"/>
    </w:rPr>
  </w:style>
  <w:style w:type="character" w:customStyle="1" w:styleId="ListLabel10">
    <w:name w:val="ListLabel 10"/>
    <w:qFormat/>
    <w:rsid w:val="00CF51A6"/>
    <w:rPr>
      <w:rFonts w:eastAsia="Century Schoolbook" w:cs="Century Schoolbook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8"/>
      <w:szCs w:val="21"/>
      <w:u w:val="none"/>
      <w:lang w:val="ru-RU" w:eastAsia="ru-RU" w:bidi="ru-RU"/>
    </w:rPr>
  </w:style>
  <w:style w:type="character" w:customStyle="1" w:styleId="ListLabel11">
    <w:name w:val="ListLabel 11"/>
    <w:qFormat/>
    <w:rsid w:val="00CF51A6"/>
    <w:rPr>
      <w:rFonts w:cs="Courier New"/>
    </w:rPr>
  </w:style>
  <w:style w:type="character" w:customStyle="1" w:styleId="ListLabel12">
    <w:name w:val="ListLabel 12"/>
    <w:qFormat/>
    <w:rsid w:val="00CF51A6"/>
    <w:rPr>
      <w:rFonts w:cs="Courier New"/>
    </w:rPr>
  </w:style>
  <w:style w:type="character" w:customStyle="1" w:styleId="ListLabel13">
    <w:name w:val="ListLabel 13"/>
    <w:qFormat/>
    <w:rsid w:val="00CF51A6"/>
    <w:rPr>
      <w:rFonts w:cs="Courier New"/>
    </w:rPr>
  </w:style>
  <w:style w:type="character" w:customStyle="1" w:styleId="ListLabel14">
    <w:name w:val="ListLabel 14"/>
    <w:qFormat/>
    <w:rsid w:val="00CF51A6"/>
    <w:rPr>
      <w:rFonts w:cs="Courier New"/>
    </w:rPr>
  </w:style>
  <w:style w:type="character" w:customStyle="1" w:styleId="ListLabel15">
    <w:name w:val="ListLabel 15"/>
    <w:qFormat/>
    <w:rsid w:val="00CF51A6"/>
    <w:rPr>
      <w:rFonts w:cs="Courier New"/>
    </w:rPr>
  </w:style>
  <w:style w:type="character" w:customStyle="1" w:styleId="ListLabel16">
    <w:name w:val="ListLabel 16"/>
    <w:qFormat/>
    <w:rsid w:val="00CF51A6"/>
    <w:rPr>
      <w:rFonts w:cs="Courier New"/>
    </w:rPr>
  </w:style>
  <w:style w:type="character" w:customStyle="1" w:styleId="ae">
    <w:name w:val="Ссылка указателя"/>
    <w:qFormat/>
    <w:rsid w:val="00CF51A6"/>
  </w:style>
  <w:style w:type="character" w:customStyle="1" w:styleId="ListLabel17">
    <w:name w:val="ListLabel 17"/>
    <w:qFormat/>
    <w:rsid w:val="00CF51A6"/>
    <w:rPr>
      <w:sz w:val="28"/>
    </w:rPr>
  </w:style>
  <w:style w:type="character" w:customStyle="1" w:styleId="ListLabel18">
    <w:name w:val="ListLabel 18"/>
    <w:qFormat/>
    <w:rsid w:val="00E57DDE"/>
    <w:rPr>
      <w:rFonts w:cs="OpenSymbol"/>
    </w:rPr>
  </w:style>
  <w:style w:type="character" w:customStyle="1" w:styleId="ListLabel19">
    <w:name w:val="ListLabel 19"/>
    <w:qFormat/>
    <w:rsid w:val="00E57DDE"/>
    <w:rPr>
      <w:rFonts w:cs="Symbol"/>
      <w:b/>
      <w:sz w:val="28"/>
    </w:rPr>
  </w:style>
  <w:style w:type="character" w:customStyle="1" w:styleId="ListLabel20">
    <w:name w:val="ListLabel 20"/>
    <w:qFormat/>
    <w:rsid w:val="00E57DDE"/>
    <w:rPr>
      <w:rFonts w:cs="Symbol"/>
    </w:rPr>
  </w:style>
  <w:style w:type="character" w:customStyle="1" w:styleId="ListLabel21">
    <w:name w:val="ListLabel 21"/>
    <w:qFormat/>
    <w:rsid w:val="00E57DDE"/>
    <w:rPr>
      <w:rFonts w:cs="Symbol"/>
      <w:sz w:val="28"/>
    </w:rPr>
  </w:style>
  <w:style w:type="character" w:customStyle="1" w:styleId="ListLabel22">
    <w:name w:val="ListLabel 22"/>
    <w:qFormat/>
    <w:rsid w:val="00E57DDE"/>
    <w:rPr>
      <w:rFonts w:cs="OpenSymbol"/>
    </w:rPr>
  </w:style>
  <w:style w:type="character" w:customStyle="1" w:styleId="ListLabel23">
    <w:name w:val="ListLabel 23"/>
    <w:qFormat/>
    <w:rsid w:val="00E57DDE"/>
    <w:rPr>
      <w:rFonts w:cs="OpenSymbol"/>
    </w:rPr>
  </w:style>
  <w:style w:type="character" w:customStyle="1" w:styleId="ListLabel24">
    <w:name w:val="ListLabel 24"/>
    <w:qFormat/>
    <w:rsid w:val="00E57DDE"/>
    <w:rPr>
      <w:rFonts w:cs="OpenSymbol"/>
    </w:rPr>
  </w:style>
  <w:style w:type="character" w:customStyle="1" w:styleId="ListLabel25">
    <w:name w:val="ListLabel 25"/>
    <w:qFormat/>
    <w:rsid w:val="00E57DDE"/>
    <w:rPr>
      <w:rFonts w:cs="OpenSymbol"/>
    </w:rPr>
  </w:style>
  <w:style w:type="character" w:customStyle="1" w:styleId="ListLabel26">
    <w:name w:val="ListLabel 26"/>
    <w:qFormat/>
    <w:rsid w:val="00E57DDE"/>
    <w:rPr>
      <w:rFonts w:cs="OpenSymbol"/>
    </w:rPr>
  </w:style>
  <w:style w:type="character" w:customStyle="1" w:styleId="ListLabel27">
    <w:name w:val="ListLabel 27"/>
    <w:qFormat/>
    <w:rsid w:val="00E57DDE"/>
    <w:rPr>
      <w:rFonts w:cs="OpenSymbol"/>
    </w:rPr>
  </w:style>
  <w:style w:type="character" w:customStyle="1" w:styleId="ListLabel28">
    <w:name w:val="ListLabel 28"/>
    <w:qFormat/>
    <w:rsid w:val="00E57DDE"/>
    <w:rPr>
      <w:rFonts w:cs="OpenSymbol"/>
    </w:rPr>
  </w:style>
  <w:style w:type="character" w:customStyle="1" w:styleId="ListLabel29">
    <w:name w:val="ListLabel 29"/>
    <w:qFormat/>
    <w:rsid w:val="00E57DDE"/>
    <w:rPr>
      <w:rFonts w:cs="Symbol"/>
      <w:sz w:val="28"/>
    </w:rPr>
  </w:style>
  <w:style w:type="character" w:customStyle="1" w:styleId="ListLabel30">
    <w:name w:val="ListLabel 30"/>
    <w:qFormat/>
    <w:rsid w:val="00E57DDE"/>
    <w:rPr>
      <w:rFonts w:cs="OpenSymbol"/>
    </w:rPr>
  </w:style>
  <w:style w:type="character" w:customStyle="1" w:styleId="ListLabel31">
    <w:name w:val="ListLabel 31"/>
    <w:qFormat/>
    <w:rsid w:val="00E57DDE"/>
    <w:rPr>
      <w:rFonts w:cs="OpenSymbol"/>
    </w:rPr>
  </w:style>
  <w:style w:type="character" w:customStyle="1" w:styleId="ListLabel32">
    <w:name w:val="ListLabel 32"/>
    <w:qFormat/>
    <w:rsid w:val="00E57DDE"/>
    <w:rPr>
      <w:rFonts w:cs="OpenSymbol"/>
    </w:rPr>
  </w:style>
  <w:style w:type="character" w:customStyle="1" w:styleId="ListLabel33">
    <w:name w:val="ListLabel 33"/>
    <w:qFormat/>
    <w:rsid w:val="00E57DDE"/>
    <w:rPr>
      <w:rFonts w:cs="OpenSymbol"/>
    </w:rPr>
  </w:style>
  <w:style w:type="character" w:customStyle="1" w:styleId="ListLabel34">
    <w:name w:val="ListLabel 34"/>
    <w:qFormat/>
    <w:rsid w:val="00E57DDE"/>
    <w:rPr>
      <w:rFonts w:cs="OpenSymbol"/>
    </w:rPr>
  </w:style>
  <w:style w:type="character" w:customStyle="1" w:styleId="ListLabel35">
    <w:name w:val="ListLabel 35"/>
    <w:qFormat/>
    <w:rsid w:val="00E57DDE"/>
    <w:rPr>
      <w:rFonts w:cs="OpenSymbol"/>
    </w:rPr>
  </w:style>
  <w:style w:type="character" w:customStyle="1" w:styleId="ListLabel36">
    <w:name w:val="ListLabel 36"/>
    <w:qFormat/>
    <w:rsid w:val="00E57DDE"/>
    <w:rPr>
      <w:rFonts w:cs="OpenSymbol"/>
    </w:rPr>
  </w:style>
  <w:style w:type="character" w:customStyle="1" w:styleId="ListLabel37">
    <w:name w:val="ListLabel 37"/>
    <w:qFormat/>
    <w:rsid w:val="00E57DDE"/>
    <w:rPr>
      <w:rFonts w:cs="OpenSymbol"/>
    </w:rPr>
  </w:style>
  <w:style w:type="character" w:customStyle="1" w:styleId="ListLabel38">
    <w:name w:val="ListLabel 38"/>
    <w:qFormat/>
    <w:rsid w:val="00E57DDE"/>
    <w:rPr>
      <w:rFonts w:cs="OpenSymbol"/>
      <w:sz w:val="28"/>
    </w:rPr>
  </w:style>
  <w:style w:type="character" w:customStyle="1" w:styleId="ListLabel39">
    <w:name w:val="ListLabel 39"/>
    <w:qFormat/>
    <w:rsid w:val="00E57DDE"/>
    <w:rPr>
      <w:rFonts w:cs="OpenSymbol"/>
    </w:rPr>
  </w:style>
  <w:style w:type="character" w:customStyle="1" w:styleId="ListLabel40">
    <w:name w:val="ListLabel 40"/>
    <w:qFormat/>
    <w:rsid w:val="00E57DDE"/>
    <w:rPr>
      <w:rFonts w:cs="OpenSymbol"/>
    </w:rPr>
  </w:style>
  <w:style w:type="character" w:customStyle="1" w:styleId="ListLabel41">
    <w:name w:val="ListLabel 41"/>
    <w:qFormat/>
    <w:rsid w:val="00E57DDE"/>
    <w:rPr>
      <w:rFonts w:cs="OpenSymbol"/>
    </w:rPr>
  </w:style>
  <w:style w:type="character" w:customStyle="1" w:styleId="ListLabel42">
    <w:name w:val="ListLabel 42"/>
    <w:qFormat/>
    <w:rsid w:val="00E57DDE"/>
    <w:rPr>
      <w:rFonts w:cs="OpenSymbol"/>
    </w:rPr>
  </w:style>
  <w:style w:type="character" w:customStyle="1" w:styleId="ListLabel43">
    <w:name w:val="ListLabel 43"/>
    <w:qFormat/>
    <w:rsid w:val="00E57DDE"/>
    <w:rPr>
      <w:rFonts w:cs="OpenSymbol"/>
    </w:rPr>
  </w:style>
  <w:style w:type="character" w:customStyle="1" w:styleId="ListLabel44">
    <w:name w:val="ListLabel 44"/>
    <w:qFormat/>
    <w:rsid w:val="00E57DDE"/>
    <w:rPr>
      <w:rFonts w:cs="OpenSymbol"/>
    </w:rPr>
  </w:style>
  <w:style w:type="character" w:customStyle="1" w:styleId="ListLabel45">
    <w:name w:val="ListLabel 45"/>
    <w:qFormat/>
    <w:rsid w:val="00E57DDE"/>
    <w:rPr>
      <w:rFonts w:cs="OpenSymbol"/>
    </w:rPr>
  </w:style>
  <w:style w:type="character" w:customStyle="1" w:styleId="ListLabel46">
    <w:name w:val="ListLabel 46"/>
    <w:qFormat/>
    <w:rsid w:val="00E57DDE"/>
    <w:rPr>
      <w:rFonts w:cs="OpenSymbol"/>
    </w:rPr>
  </w:style>
  <w:style w:type="character" w:customStyle="1" w:styleId="ListLabel47">
    <w:name w:val="ListLabel 47"/>
    <w:qFormat/>
    <w:rsid w:val="00E57DDE"/>
    <w:rPr>
      <w:rFonts w:cs="Symbol"/>
      <w:sz w:val="28"/>
    </w:rPr>
  </w:style>
  <w:style w:type="character" w:customStyle="1" w:styleId="ListLabel48">
    <w:name w:val="ListLabel 48"/>
    <w:qFormat/>
    <w:rsid w:val="00E57DDE"/>
    <w:rPr>
      <w:rFonts w:cs="Courier New"/>
    </w:rPr>
  </w:style>
  <w:style w:type="character" w:customStyle="1" w:styleId="ListLabel49">
    <w:name w:val="ListLabel 49"/>
    <w:qFormat/>
    <w:rsid w:val="00E57DDE"/>
    <w:rPr>
      <w:rFonts w:cs="Wingdings"/>
    </w:rPr>
  </w:style>
  <w:style w:type="character" w:customStyle="1" w:styleId="ListLabel50">
    <w:name w:val="ListLabel 50"/>
    <w:qFormat/>
    <w:rsid w:val="00E57DDE"/>
    <w:rPr>
      <w:rFonts w:cs="Symbol"/>
    </w:rPr>
  </w:style>
  <w:style w:type="character" w:customStyle="1" w:styleId="ListLabel51">
    <w:name w:val="ListLabel 51"/>
    <w:qFormat/>
    <w:rsid w:val="00E57DDE"/>
    <w:rPr>
      <w:rFonts w:cs="Courier New"/>
    </w:rPr>
  </w:style>
  <w:style w:type="character" w:customStyle="1" w:styleId="ListLabel52">
    <w:name w:val="ListLabel 52"/>
    <w:qFormat/>
    <w:rsid w:val="00E57DDE"/>
    <w:rPr>
      <w:rFonts w:cs="Wingdings"/>
    </w:rPr>
  </w:style>
  <w:style w:type="character" w:customStyle="1" w:styleId="ListLabel53">
    <w:name w:val="ListLabel 53"/>
    <w:qFormat/>
    <w:rsid w:val="00E57DDE"/>
    <w:rPr>
      <w:rFonts w:cs="Symbol"/>
    </w:rPr>
  </w:style>
  <w:style w:type="character" w:customStyle="1" w:styleId="ListLabel54">
    <w:name w:val="ListLabel 54"/>
    <w:qFormat/>
    <w:rsid w:val="00E57DDE"/>
    <w:rPr>
      <w:rFonts w:cs="Courier New"/>
    </w:rPr>
  </w:style>
  <w:style w:type="character" w:customStyle="1" w:styleId="ListLabel55">
    <w:name w:val="ListLabel 55"/>
    <w:qFormat/>
    <w:rsid w:val="00E57DDE"/>
    <w:rPr>
      <w:rFonts w:cs="Wingdings"/>
    </w:rPr>
  </w:style>
  <w:style w:type="character" w:customStyle="1" w:styleId="ListLabel56">
    <w:name w:val="ListLabel 56"/>
    <w:qFormat/>
    <w:rsid w:val="00E57DDE"/>
    <w:rPr>
      <w:rFonts w:cs="Century Schoolbook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8"/>
      <w:szCs w:val="21"/>
      <w:u w:val="none"/>
      <w:lang w:val="ru-RU" w:eastAsia="ru-RU" w:bidi="ru-RU"/>
    </w:rPr>
  </w:style>
  <w:style w:type="character" w:customStyle="1" w:styleId="ListLabel57">
    <w:name w:val="ListLabel 57"/>
    <w:qFormat/>
    <w:rsid w:val="00E57DDE"/>
    <w:rPr>
      <w:color w:val="auto"/>
      <w:sz w:val="28"/>
      <w:szCs w:val="28"/>
    </w:rPr>
  </w:style>
  <w:style w:type="paragraph" w:customStyle="1" w:styleId="13">
    <w:name w:val="Заголовок1"/>
    <w:basedOn w:val="a"/>
    <w:next w:val="af"/>
    <w:qFormat/>
    <w:rsid w:val="00FD0621"/>
    <w:pPr>
      <w:keepNext/>
      <w:spacing w:before="240" w:after="120" w:line="276" w:lineRule="auto"/>
    </w:pPr>
    <w:rPr>
      <w:rFonts w:ascii="PT Sans" w:eastAsia="Tahoma" w:hAnsi="PT Sans" w:cs="Noto Sans Devanagari"/>
      <w:sz w:val="28"/>
      <w:szCs w:val="28"/>
      <w:lang w:eastAsia="zh-CN"/>
    </w:rPr>
  </w:style>
  <w:style w:type="paragraph" w:styleId="af">
    <w:name w:val="Body Text"/>
    <w:basedOn w:val="a"/>
    <w:rsid w:val="00FD0621"/>
    <w:pPr>
      <w:spacing w:after="140" w:line="276" w:lineRule="auto"/>
    </w:pPr>
    <w:rPr>
      <w:rFonts w:ascii="Calibri" w:eastAsia="Calibri" w:hAnsi="Calibri" w:cs="Calibri"/>
      <w:sz w:val="22"/>
      <w:szCs w:val="22"/>
      <w:lang w:eastAsia="zh-CN"/>
    </w:rPr>
  </w:style>
  <w:style w:type="paragraph" w:styleId="af0">
    <w:name w:val="List"/>
    <w:basedOn w:val="af"/>
    <w:rsid w:val="00FD0621"/>
    <w:rPr>
      <w:rFonts w:ascii="PT Sans" w:hAnsi="PT Sans" w:cs="Noto Sans Devanagari"/>
    </w:rPr>
  </w:style>
  <w:style w:type="paragraph" w:customStyle="1" w:styleId="14">
    <w:name w:val="Название объекта1"/>
    <w:basedOn w:val="a"/>
    <w:qFormat/>
    <w:rsid w:val="00FD0621"/>
    <w:pPr>
      <w:suppressLineNumbers/>
      <w:spacing w:before="120" w:after="120" w:line="276" w:lineRule="auto"/>
    </w:pPr>
    <w:rPr>
      <w:rFonts w:ascii="PT Sans" w:eastAsia="Calibri" w:hAnsi="PT Sans" w:cs="Noto Sans Devanagari"/>
      <w:i/>
      <w:iCs/>
      <w:lang w:eastAsia="zh-CN"/>
    </w:rPr>
  </w:style>
  <w:style w:type="paragraph" w:styleId="af1">
    <w:name w:val="index heading"/>
    <w:basedOn w:val="a"/>
    <w:qFormat/>
    <w:rsid w:val="00FD0621"/>
    <w:pPr>
      <w:suppressLineNumbers/>
      <w:spacing w:after="200" w:line="276" w:lineRule="auto"/>
    </w:pPr>
    <w:rPr>
      <w:rFonts w:ascii="PT Sans" w:eastAsia="Calibri" w:hAnsi="PT Sans" w:cs="Noto Sans Devanagari"/>
      <w:sz w:val="22"/>
      <w:szCs w:val="22"/>
      <w:lang w:eastAsia="zh-CN"/>
    </w:rPr>
  </w:style>
  <w:style w:type="paragraph" w:styleId="af2">
    <w:name w:val="Normal (Web)"/>
    <w:basedOn w:val="a"/>
    <w:unhideWhenUsed/>
    <w:qFormat/>
    <w:rsid w:val="00C52928"/>
    <w:pPr>
      <w:spacing w:beforeAutospacing="1" w:afterAutospacing="1"/>
    </w:pPr>
  </w:style>
  <w:style w:type="paragraph" w:styleId="af3">
    <w:name w:val="List Paragraph"/>
    <w:basedOn w:val="a"/>
    <w:qFormat/>
    <w:rsid w:val="00C52928"/>
    <w:pPr>
      <w:ind w:left="720"/>
      <w:contextualSpacing/>
    </w:pPr>
  </w:style>
  <w:style w:type="paragraph" w:customStyle="1" w:styleId="211">
    <w:name w:val="Список 21"/>
    <w:basedOn w:val="a"/>
    <w:uiPriority w:val="99"/>
    <w:qFormat/>
    <w:rsid w:val="00C52928"/>
    <w:pPr>
      <w:ind w:left="566" w:hanging="283"/>
    </w:pPr>
    <w:rPr>
      <w:sz w:val="20"/>
      <w:szCs w:val="20"/>
      <w:lang w:eastAsia="ar-SA"/>
    </w:rPr>
  </w:style>
  <w:style w:type="paragraph" w:customStyle="1" w:styleId="15">
    <w:name w:val="Верхний колонтитул1"/>
    <w:basedOn w:val="a"/>
    <w:uiPriority w:val="99"/>
    <w:semiHidden/>
    <w:unhideWhenUsed/>
    <w:rsid w:val="0031626E"/>
    <w:pPr>
      <w:tabs>
        <w:tab w:val="center" w:pos="4677"/>
        <w:tab w:val="right" w:pos="9355"/>
      </w:tabs>
    </w:pPr>
  </w:style>
  <w:style w:type="paragraph" w:customStyle="1" w:styleId="16">
    <w:name w:val="Нижний колонтитул1"/>
    <w:basedOn w:val="a"/>
    <w:uiPriority w:val="99"/>
    <w:unhideWhenUsed/>
    <w:rsid w:val="0031626E"/>
    <w:pPr>
      <w:tabs>
        <w:tab w:val="center" w:pos="4677"/>
        <w:tab w:val="right" w:pos="9355"/>
      </w:tabs>
    </w:pPr>
  </w:style>
  <w:style w:type="paragraph" w:customStyle="1" w:styleId="113">
    <w:name w:val="Основной текст (11)"/>
    <w:basedOn w:val="a"/>
    <w:qFormat/>
    <w:rsid w:val="00267E53"/>
    <w:pPr>
      <w:widowControl w:val="0"/>
      <w:shd w:val="clear" w:color="auto" w:fill="FFFFFF"/>
      <w:spacing w:before="420" w:after="240"/>
      <w:jc w:val="center"/>
    </w:pPr>
    <w:rPr>
      <w:rFonts w:ascii="Franklin Gothic Demi" w:eastAsia="Franklin Gothic Demi" w:hAnsi="Franklin Gothic Demi" w:cs="Franklin Gothic Demi"/>
      <w:sz w:val="28"/>
      <w:szCs w:val="28"/>
      <w:lang w:eastAsia="en-US"/>
    </w:rPr>
  </w:style>
  <w:style w:type="paragraph" w:customStyle="1" w:styleId="af4">
    <w:name w:val="Колонтитул"/>
    <w:basedOn w:val="a"/>
    <w:qFormat/>
    <w:rsid w:val="00267E53"/>
    <w:pPr>
      <w:widowControl w:val="0"/>
      <w:shd w:val="clear" w:color="auto" w:fill="FFFFFF"/>
    </w:pPr>
    <w:rPr>
      <w:rFonts w:ascii="Franklin Gothic Medium" w:eastAsia="Franklin Gothic Medium" w:hAnsi="Franklin Gothic Medium" w:cs="Franklin Gothic Medium"/>
      <w:i/>
      <w:iCs/>
      <w:sz w:val="18"/>
      <w:szCs w:val="18"/>
      <w:lang w:eastAsia="en-US"/>
    </w:rPr>
  </w:style>
  <w:style w:type="paragraph" w:styleId="af5">
    <w:name w:val="Balloon Text"/>
    <w:basedOn w:val="a"/>
    <w:uiPriority w:val="99"/>
    <w:semiHidden/>
    <w:unhideWhenUsed/>
    <w:qFormat/>
    <w:rsid w:val="00E07B06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qFormat/>
    <w:rsid w:val="00532F14"/>
    <w:pPr>
      <w:widowControl w:val="0"/>
    </w:pPr>
    <w:rPr>
      <w:rFonts w:ascii="Arial" w:eastAsiaTheme="minorEastAsia" w:hAnsi="Arial" w:cs="Arial"/>
      <w:sz w:val="24"/>
      <w:szCs w:val="20"/>
      <w:lang w:eastAsia="ru-RU"/>
    </w:rPr>
  </w:style>
  <w:style w:type="paragraph" w:customStyle="1" w:styleId="Default">
    <w:name w:val="Default"/>
    <w:basedOn w:val="a"/>
    <w:qFormat/>
    <w:rsid w:val="00D263E9"/>
    <w:pPr>
      <w:suppressAutoHyphens/>
    </w:pPr>
    <w:rPr>
      <w:color w:val="000000"/>
      <w:lang w:eastAsia="ar-SA"/>
    </w:rPr>
  </w:style>
  <w:style w:type="paragraph" w:customStyle="1" w:styleId="112">
    <w:name w:val="Оглавление 11"/>
    <w:basedOn w:val="a"/>
    <w:link w:val="100"/>
    <w:autoRedefine/>
    <w:rsid w:val="004F2B4B"/>
    <w:pPr>
      <w:widowControl w:val="0"/>
      <w:tabs>
        <w:tab w:val="right" w:leader="dot" w:pos="10065"/>
      </w:tabs>
      <w:spacing w:line="288" w:lineRule="exact"/>
      <w:jc w:val="both"/>
    </w:pPr>
    <w:rPr>
      <w:rFonts w:ascii="Century Schoolbook" w:eastAsia="Century Schoolbook" w:hAnsi="Century Schoolbook" w:cs="Century Schoolbook"/>
      <w:sz w:val="21"/>
      <w:szCs w:val="21"/>
      <w:lang w:eastAsia="en-US"/>
    </w:rPr>
  </w:style>
  <w:style w:type="paragraph" w:customStyle="1" w:styleId="31">
    <w:name w:val="Оглавление 31"/>
    <w:basedOn w:val="a"/>
    <w:autoRedefine/>
    <w:rsid w:val="004F2B4B"/>
    <w:pPr>
      <w:widowControl w:val="0"/>
      <w:tabs>
        <w:tab w:val="right" w:leader="dot" w:pos="10065"/>
      </w:tabs>
      <w:spacing w:line="288" w:lineRule="exact"/>
      <w:ind w:left="320"/>
      <w:jc w:val="both"/>
    </w:pPr>
    <w:rPr>
      <w:rFonts w:ascii="Century Schoolbook" w:eastAsia="Century Schoolbook" w:hAnsi="Century Schoolbook" w:cs="Century Schoolbook"/>
      <w:color w:val="000000"/>
      <w:sz w:val="21"/>
      <w:szCs w:val="21"/>
      <w:lang w:bidi="ru-RU"/>
    </w:rPr>
  </w:style>
  <w:style w:type="paragraph" w:styleId="17">
    <w:name w:val="index 1"/>
    <w:basedOn w:val="a"/>
    <w:autoRedefine/>
    <w:uiPriority w:val="99"/>
    <w:semiHidden/>
    <w:unhideWhenUsed/>
    <w:qFormat/>
    <w:rsid w:val="00FD0621"/>
    <w:pPr>
      <w:ind w:left="240" w:hanging="240"/>
    </w:pPr>
  </w:style>
  <w:style w:type="paragraph" w:styleId="af6">
    <w:name w:val="No Spacing"/>
    <w:qFormat/>
    <w:rsid w:val="00FD0621"/>
    <w:rPr>
      <w:rFonts w:ascii="Times New Roman" w:hAnsi="Times New Roman" w:cs="Times New Roman"/>
      <w:sz w:val="28"/>
      <w:szCs w:val="26"/>
      <w:lang w:eastAsia="zh-CN"/>
    </w:rPr>
  </w:style>
  <w:style w:type="paragraph" w:styleId="24">
    <w:name w:val="Body Text Indent 2"/>
    <w:basedOn w:val="a"/>
    <w:qFormat/>
    <w:rsid w:val="00FD0621"/>
    <w:pPr>
      <w:spacing w:after="120" w:line="480" w:lineRule="auto"/>
      <w:ind w:left="283"/>
    </w:pPr>
    <w:rPr>
      <w:lang w:eastAsia="zh-CN"/>
    </w:rPr>
  </w:style>
  <w:style w:type="paragraph" w:customStyle="1" w:styleId="LO-Normal">
    <w:name w:val="LO-Normal"/>
    <w:qFormat/>
    <w:rsid w:val="00FD0621"/>
    <w:pPr>
      <w:widowControl w:val="0"/>
      <w:spacing w:before="60" w:line="259" w:lineRule="auto"/>
      <w:ind w:firstLine="680"/>
      <w:jc w:val="both"/>
    </w:pPr>
    <w:rPr>
      <w:rFonts w:ascii="Times New Roman" w:eastAsia="Times New Roman" w:hAnsi="Times New Roman" w:cs="Times New Roman"/>
      <w:sz w:val="24"/>
      <w:szCs w:val="20"/>
      <w:lang w:eastAsia="zh-CN"/>
    </w:rPr>
  </w:style>
  <w:style w:type="paragraph" w:customStyle="1" w:styleId="af7">
    <w:name w:val="Содержимое таблицы"/>
    <w:basedOn w:val="a"/>
    <w:qFormat/>
    <w:rsid w:val="00FD0621"/>
    <w:pPr>
      <w:suppressLineNumbers/>
      <w:spacing w:after="200" w:line="276" w:lineRule="auto"/>
    </w:pPr>
    <w:rPr>
      <w:rFonts w:ascii="Calibri" w:eastAsia="Calibri" w:hAnsi="Calibri" w:cs="Calibri"/>
      <w:sz w:val="22"/>
      <w:szCs w:val="22"/>
      <w:lang w:eastAsia="zh-CN"/>
    </w:rPr>
  </w:style>
  <w:style w:type="paragraph" w:customStyle="1" w:styleId="af8">
    <w:name w:val="Заголовок таблицы"/>
    <w:basedOn w:val="af7"/>
    <w:qFormat/>
    <w:rsid w:val="00FD0621"/>
    <w:pPr>
      <w:jc w:val="center"/>
    </w:pPr>
    <w:rPr>
      <w:b/>
      <w:bCs/>
    </w:rPr>
  </w:style>
  <w:style w:type="paragraph" w:customStyle="1" w:styleId="af9">
    <w:name w:val="Содержимое врезки"/>
    <w:basedOn w:val="a"/>
    <w:qFormat/>
    <w:rsid w:val="00CF51A6"/>
  </w:style>
  <w:style w:type="numbering" w:customStyle="1" w:styleId="WW8Num1">
    <w:name w:val="WW8Num1"/>
    <w:qFormat/>
    <w:rsid w:val="00FD0621"/>
  </w:style>
  <w:style w:type="numbering" w:customStyle="1" w:styleId="WW8Num2">
    <w:name w:val="WW8Num2"/>
    <w:qFormat/>
    <w:rsid w:val="00FD0621"/>
  </w:style>
  <w:style w:type="numbering" w:customStyle="1" w:styleId="WW8Num3">
    <w:name w:val="WW8Num3"/>
    <w:qFormat/>
    <w:rsid w:val="00FD0621"/>
  </w:style>
  <w:style w:type="numbering" w:customStyle="1" w:styleId="WW8Num4">
    <w:name w:val="WW8Num4"/>
    <w:qFormat/>
    <w:rsid w:val="00FD0621"/>
  </w:style>
  <w:style w:type="numbering" w:customStyle="1" w:styleId="WW8Num5">
    <w:name w:val="WW8Num5"/>
    <w:qFormat/>
    <w:rsid w:val="00FD0621"/>
  </w:style>
  <w:style w:type="numbering" w:customStyle="1" w:styleId="WW8Num6">
    <w:name w:val="WW8Num6"/>
    <w:qFormat/>
    <w:rsid w:val="00FD0621"/>
  </w:style>
  <w:style w:type="numbering" w:customStyle="1" w:styleId="WW8Num7">
    <w:name w:val="WW8Num7"/>
    <w:qFormat/>
    <w:rsid w:val="00FD0621"/>
  </w:style>
  <w:style w:type="numbering" w:customStyle="1" w:styleId="WW8Num8">
    <w:name w:val="WW8Num8"/>
    <w:qFormat/>
    <w:rsid w:val="00FD0621"/>
  </w:style>
  <w:style w:type="numbering" w:customStyle="1" w:styleId="WW8Num9">
    <w:name w:val="WW8Num9"/>
    <w:qFormat/>
    <w:rsid w:val="00FD0621"/>
  </w:style>
  <w:style w:type="numbering" w:customStyle="1" w:styleId="WW8Num10">
    <w:name w:val="WW8Num10"/>
    <w:qFormat/>
    <w:rsid w:val="00FD0621"/>
  </w:style>
  <w:style w:type="numbering" w:customStyle="1" w:styleId="WW8Num11">
    <w:name w:val="WW8Num11"/>
    <w:qFormat/>
    <w:rsid w:val="00FD0621"/>
  </w:style>
  <w:style w:type="numbering" w:customStyle="1" w:styleId="WW8Num12">
    <w:name w:val="WW8Num12"/>
    <w:qFormat/>
    <w:rsid w:val="00FD0621"/>
  </w:style>
  <w:style w:type="numbering" w:customStyle="1" w:styleId="WW8Num13">
    <w:name w:val="WW8Num13"/>
    <w:qFormat/>
    <w:rsid w:val="00FD0621"/>
  </w:style>
  <w:style w:type="numbering" w:customStyle="1" w:styleId="WW8Num14">
    <w:name w:val="WW8Num14"/>
    <w:qFormat/>
    <w:rsid w:val="00FD0621"/>
  </w:style>
  <w:style w:type="numbering" w:customStyle="1" w:styleId="WW8Num15">
    <w:name w:val="WW8Num15"/>
    <w:qFormat/>
    <w:rsid w:val="00FD0621"/>
  </w:style>
  <w:style w:type="table" w:styleId="afa">
    <w:name w:val="Table Grid"/>
    <w:basedOn w:val="a1"/>
    <w:uiPriority w:val="59"/>
    <w:rsid w:val="00C52928"/>
    <w:rPr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b">
    <w:name w:val="Strong"/>
    <w:qFormat/>
    <w:rsid w:val="0074465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header" Target="header2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ED341B-DE7F-43CD-AA36-495A952B81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1475</TotalTime>
  <Pages>17</Pages>
  <Words>4165</Words>
  <Characters>23744</Characters>
  <Application>Microsoft Office Word</Application>
  <DocSecurity>0</DocSecurity>
  <Lines>197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dc:description/>
  <cp:lastModifiedBy>admin</cp:lastModifiedBy>
  <cp:revision>151</cp:revision>
  <cp:lastPrinted>2020-09-02T19:40:00Z</cp:lastPrinted>
  <dcterms:created xsi:type="dcterms:W3CDTF">2016-09-05T04:40:00Z</dcterms:created>
  <dcterms:modified xsi:type="dcterms:W3CDTF">2024-01-21T20:54:00Z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